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FCA" w14:textId="68870ED7" w:rsidR="00AC4EFE" w:rsidRDefault="00403117">
      <w:r>
        <w:rPr>
          <w:noProof/>
          <w:lang w:val="en-GB" w:eastAsia="en-GB"/>
        </w:rPr>
        <mc:AlternateContent>
          <mc:Choice Requires="wps">
            <w:drawing>
              <wp:anchor distT="0" distB="0" distL="114300" distR="114300" simplePos="0" relativeHeight="251602944" behindDoc="0" locked="0" layoutInCell="1" allowOverlap="1" wp14:anchorId="0531F15F" wp14:editId="249B0D01">
                <wp:simplePos x="0" y="0"/>
                <wp:positionH relativeFrom="margin">
                  <wp:posOffset>-428625</wp:posOffset>
                </wp:positionH>
                <wp:positionV relativeFrom="paragraph">
                  <wp:posOffset>-2929255</wp:posOffset>
                </wp:positionV>
                <wp:extent cx="6115050" cy="723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15050" cy="723900"/>
                        </a:xfrm>
                        <a:prstGeom prst="rect">
                          <a:avLst/>
                        </a:prstGeom>
                        <a:noFill/>
                        <a:ln w="6350">
                          <a:noFill/>
                        </a:ln>
                      </wps:spPr>
                      <wps:txb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bookmarkStart w:id="0" w:name="_GoBack"/>
                            <w:r>
                              <w:rPr>
                                <w:rFonts w:ascii="Verdana" w:hAnsi="Verdana"/>
                                <w:b/>
                                <w:color w:val="36A9E1" w:themeColor="background2"/>
                                <w:sz w:val="36"/>
                                <w:szCs w:val="50"/>
                              </w:rPr>
                              <w:t>2019</w:t>
                            </w:r>
                            <w:r>
                              <w:rPr>
                                <w:rFonts w:ascii="Verdana" w:hAnsi="Verdana"/>
                                <w:color w:val="36A9E1" w:themeColor="background2"/>
                                <w:sz w:val="36"/>
                                <w:szCs w:val="50"/>
                              </w:rPr>
                              <w:t xml:space="preserve">        Příručka pro komunikaci se sdělovacími prostředky</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bookmarkEnd w:id="0"/>
                          <w:p w14:paraId="15E52569" w14:textId="77777777" w:rsidR="00403117" w:rsidRPr="00F163BE" w:rsidRDefault="00403117" w:rsidP="00403117">
                            <w:pPr>
                              <w:rPr>
                                <w:color w:val="95C11F" w:themeColor="accent6"/>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F15F" id="_x0000_t202" coordsize="21600,21600" o:spt="202" path="m,l,21600r21600,l21600,xe">
                <v:stroke joinstyle="miter"/>
                <v:path gradientshapeok="t" o:connecttype="rect"/>
              </v:shapetype>
              <v:shape id="Text Box 7" o:spid="_x0000_s1026" type="#_x0000_t202" style="position:absolute;margin-left:-33.75pt;margin-top:-230.65pt;width:481.5pt;height:57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" filled="f" stroked="f" strokeweight=".5pt">
                <v:textbox>
                  <w:txbxContent>
                    <w:p w14:paraId="11927834" w14:textId="76F68B0C" w:rsidR="00F163BE" w:rsidRPr="00713D6B" w:rsidRDefault="00F163BE" w:rsidP="00F163BE">
                      <w:pPr>
                        <w:pStyle w:val="BasicParagraph"/>
                        <w:rPr>
                          <w:rFonts w:ascii="Verdana" w:hAnsi="Verdana" w:cs="Arial"/>
                          <w:color w:val="36A9E1" w:themeColor="background2"/>
                          <w:sz w:val="36"/>
                          <w:szCs w:val="50"/>
                        </w:rPr>
                      </w:pPr>
                      <w:bookmarkStart w:id="1" w:name="_GoBack"/>
                      <w:r>
                        <w:rPr>
                          <w:rFonts w:ascii="Verdana" w:hAnsi="Verdana"/>
                          <w:b/>
                          <w:color w:val="36A9E1" w:themeColor="background2"/>
                          <w:sz w:val="36"/>
                          <w:szCs w:val="50"/>
                        </w:rPr>
                        <w:t>2019</w:t>
                      </w:r>
                      <w:r>
                        <w:rPr>
                          <w:rFonts w:ascii="Verdana" w:hAnsi="Verdana"/>
                          <w:color w:val="36A9E1" w:themeColor="background2"/>
                          <w:sz w:val="36"/>
                          <w:szCs w:val="50"/>
                        </w:rPr>
                        <w:t xml:space="preserve">        Příručka pro komunikaci se sdělovacími prostředky</w:t>
                      </w:r>
                    </w:p>
                    <w:p w14:paraId="05F4A831" w14:textId="76FCD81A" w:rsidR="00403117" w:rsidRPr="00F163BE" w:rsidRDefault="00403117" w:rsidP="00403117">
                      <w:pPr>
                        <w:pStyle w:val="BasicParagraph"/>
                        <w:rPr>
                          <w:rFonts w:ascii="Verdana" w:hAnsi="Verdana" w:cs="Arial"/>
                          <w:color w:val="95C11F" w:themeColor="accent6"/>
                          <w:sz w:val="36"/>
                          <w:szCs w:val="50"/>
                        </w:rPr>
                      </w:pPr>
                      <w:r>
                        <w:rPr>
                          <w:rFonts w:ascii="Verdana" w:hAnsi="Verdana"/>
                          <w:color w:val="95C11F" w:themeColor="accent6"/>
                          <w:sz w:val="36"/>
                          <w:szCs w:val="50"/>
                        </w:rPr>
                        <w:t xml:space="preserve">     </w:t>
                      </w:r>
                    </w:p>
                    <w:bookmarkEnd w:id="1"/>
                    <w:p w14:paraId="15E52569" w14:textId="77777777" w:rsidR="00403117" w:rsidRPr="00F163BE" w:rsidRDefault="00403117" w:rsidP="00403117">
                      <w:pPr>
                        <w:rPr>
                          <w:color w:val="95C11F" w:themeColor="accent6"/>
                          <w:sz w:val="14"/>
                        </w:rPr>
                      </w:pPr>
                    </w:p>
                  </w:txbxContent>
                </v:textbox>
                <w10:wrap anchorx="margin"/>
              </v:shape>
            </w:pict>
          </mc:Fallback>
        </mc:AlternateContent>
      </w:r>
    </w:p>
    <w:p w14:paraId="1D784B27" w14:textId="37B27203" w:rsidR="00AC4EFE" w:rsidRPr="00F73297" w:rsidRDefault="0062295B">
      <w:pPr>
        <w:rPr>
          <w:color w:val="006633" w:themeColor="accent5"/>
        </w:rPr>
      </w:pPr>
      <w:r>
        <w:rPr>
          <w:noProof/>
          <w:lang w:val="en-GB" w:eastAsia="en-GB"/>
        </w:rPr>
        <w:lastRenderedPageBreak/>
        <w:drawing>
          <wp:anchor distT="0" distB="0" distL="114300" distR="114300" simplePos="0" relativeHeight="251613184" behindDoc="0" locked="0" layoutInCell="1" allowOverlap="1" wp14:anchorId="3BE74D79" wp14:editId="3564A63B">
            <wp:simplePos x="0" y="0"/>
            <wp:positionH relativeFrom="margin">
              <wp:align>left</wp:align>
            </wp:positionH>
            <wp:positionV relativeFrom="paragraph">
              <wp:posOffset>170815</wp:posOffset>
            </wp:positionV>
            <wp:extent cx="561975" cy="561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7D56F" w14:textId="0F44F547" w:rsidR="00EB60E3" w:rsidRDefault="00EB60E3" w:rsidP="00EB60E3">
      <w:pPr>
        <w:pStyle w:val="Heading2"/>
        <w:rPr>
          <w:bCs w:val="0"/>
          <w:color w:val="006633" w:themeColor="accent5"/>
          <w:sz w:val="40"/>
          <w:szCs w:val="50"/>
        </w:rPr>
      </w:pPr>
      <w:r>
        <w:rPr>
          <w:bCs w:val="0"/>
          <w:color w:val="006633" w:themeColor="accent5"/>
          <w:sz w:val="40"/>
          <w:szCs w:val="50"/>
        </w:rPr>
        <w:t>Základní informace o této příručce</w:t>
      </w:r>
    </w:p>
    <w:p w14:paraId="63824CBA" w14:textId="77777777" w:rsidR="0062295B" w:rsidRPr="0062295B" w:rsidRDefault="0062295B" w:rsidP="0062295B"/>
    <w:p w14:paraId="27C3183E" w14:textId="77777777" w:rsidR="00612290" w:rsidRDefault="00EB60E3" w:rsidP="00612290">
      <w:pPr>
        <w:pStyle w:val="Body"/>
      </w:pPr>
      <w:r>
        <w:t xml:space="preserve">Pokud máte zájem zúčastnit se Evropského týdne odborných dovedností 2019 a rádi byste propagovali své akce a aktivity, je tato příručka určena právě vám. Představí vám jednotlivé sdělovací prostředky, které ke zvýšení povědomí o Evropském týdnu odborných dovedností můžete využít, a přínosy, jež odborné vzdělávání a příprava (OVP) na území Evropy přináší. </w:t>
      </w:r>
    </w:p>
    <w:p w14:paraId="182509AF" w14:textId="38316579" w:rsidR="00EB60E3" w:rsidRDefault="00612290" w:rsidP="00612290">
      <w:pPr>
        <w:pStyle w:val="Body"/>
      </w:pPr>
      <w:r>
        <w:rPr>
          <w:noProof/>
          <w:lang w:val="en-GB" w:eastAsia="en-GB"/>
        </w:rPr>
        <w:drawing>
          <wp:anchor distT="0" distB="0" distL="114300" distR="114300" simplePos="0" relativeHeight="251723776" behindDoc="0" locked="0" layoutInCell="1" allowOverlap="1" wp14:anchorId="528F661E" wp14:editId="7149FAA0">
            <wp:simplePos x="0" y="0"/>
            <wp:positionH relativeFrom="column">
              <wp:posOffset>5358765</wp:posOffset>
            </wp:positionH>
            <wp:positionV relativeFrom="paragraph">
              <wp:posOffset>174111</wp:posOffset>
            </wp:positionV>
            <wp:extent cx="373380" cy="441325"/>
            <wp:effectExtent l="0" t="0" r="762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380" cy="441325"/>
                    </a:xfrm>
                    <a:prstGeom prst="rect">
                      <a:avLst/>
                    </a:prstGeom>
                  </pic:spPr>
                </pic:pic>
              </a:graphicData>
            </a:graphic>
            <wp14:sizeRelH relativeFrom="page">
              <wp14:pctWidth>0</wp14:pctWidth>
            </wp14:sizeRelH>
            <wp14:sizeRelV relativeFrom="page">
              <wp14:pctHeight>0</wp14:pctHeight>
            </wp14:sizeRelV>
          </wp:anchor>
        </w:drawing>
      </w:r>
      <w:r>
        <w:tab/>
      </w:r>
    </w:p>
    <w:p w14:paraId="37AC24C4" w14:textId="531BF77A" w:rsidR="00D644A9" w:rsidRDefault="00612290" w:rsidP="00D644A9">
      <w:pPr>
        <w:pStyle w:val="Body"/>
      </w:pPr>
      <w:r>
        <w:rPr>
          <w:noProof/>
          <w:lang w:val="en-GB" w:eastAsia="en-GB"/>
        </w:rPr>
        <mc:AlternateContent>
          <mc:Choice Requires="wps">
            <w:drawing>
              <wp:anchor distT="0" distB="0" distL="114300" distR="114300" simplePos="0" relativeHeight="251721728" behindDoc="0" locked="0" layoutInCell="1" allowOverlap="1" wp14:anchorId="532C7C53" wp14:editId="3E20BA1F">
                <wp:simplePos x="0" y="0"/>
                <wp:positionH relativeFrom="column">
                  <wp:posOffset>-1498</wp:posOffset>
                </wp:positionH>
                <wp:positionV relativeFrom="paragraph">
                  <wp:posOffset>265630</wp:posOffset>
                </wp:positionV>
                <wp:extent cx="5732780" cy="1448435"/>
                <wp:effectExtent l="19050" t="19050" r="20320" b="18415"/>
                <wp:wrapTopAndBottom/>
                <wp:docPr id="344" name="Rounded Rectangle 344"/>
                <wp:cNvGraphicFramePr/>
                <a:graphic xmlns:a="http://schemas.openxmlformats.org/drawingml/2006/main">
                  <a:graphicData uri="http://schemas.microsoft.com/office/word/2010/wordprocessingShape">
                    <wps:wsp>
                      <wps:cNvSpPr/>
                      <wps:spPr>
                        <a:xfrm>
                          <a:off x="0" y="0"/>
                          <a:ext cx="5732780" cy="1448435"/>
                        </a:xfrm>
                        <a:prstGeom prst="roundRect">
                          <a:avLst/>
                        </a:prstGeom>
                        <a:noFill/>
                        <a:ln w="444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5FF05" w14:textId="685635A0" w:rsidR="00D644A9" w:rsidRPr="00612290" w:rsidRDefault="00D644A9" w:rsidP="00612290">
                            <w:pPr>
                              <w:numPr>
                                <w:ilvl w:val="0"/>
                                <w:numId w:val="50"/>
                              </w:numPr>
                              <w:spacing w:line="216" w:lineRule="auto"/>
                              <w:ind w:hanging="360"/>
                              <w:rPr>
                                <w:rFonts w:ascii="Verdana" w:hAnsi="Verdana" w:cs="Arial"/>
                                <w:color w:val="0A0A0A"/>
                                <w:sz w:val="20"/>
                              </w:rPr>
                            </w:pPr>
                            <w:r>
                              <w:rPr>
                                <w:rFonts w:ascii="Verdana" w:hAnsi="Verdana"/>
                                <w:color w:val="0A0A0A"/>
                                <w:sz w:val="20"/>
                              </w:rPr>
                              <w:t>tipy a rady, jak oslovovat sdělovací prostředky a jak zviditelnit váš příběh,</w:t>
                            </w:r>
                          </w:p>
                          <w:p w14:paraId="1FE52535"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návod na to, jak vypracovat tiskovou zprávu a šablonu, kterou můžete upravovat a rozesílat,</w:t>
                            </w:r>
                          </w:p>
                          <w:p w14:paraId="34D1132F" w14:textId="77777777" w:rsidR="00D644A9" w:rsidRPr="00EB60E3"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zdroje faktických a kvantifikovaných údajů,</w:t>
                            </w:r>
                          </w:p>
                          <w:p w14:paraId="4079C084" w14:textId="48BD4F8A" w:rsidR="00D644A9" w:rsidRPr="00D644A9" w:rsidRDefault="00D644A9" w:rsidP="00D644A9">
                            <w:pPr>
                              <w:numPr>
                                <w:ilvl w:val="0"/>
                                <w:numId w:val="50"/>
                              </w:numPr>
                              <w:spacing w:line="216" w:lineRule="auto"/>
                              <w:ind w:hanging="360"/>
                              <w:rPr>
                                <w:rFonts w:ascii="Verdana" w:hAnsi="Verdana" w:cs="Arial"/>
                                <w:color w:val="0A0A0A"/>
                                <w:sz w:val="20"/>
                              </w:rPr>
                            </w:pPr>
                            <w:r>
                              <w:rPr>
                                <w:rFonts w:ascii="Verdana" w:hAnsi="Verdana"/>
                                <w:color w:val="0A0A0A"/>
                                <w:sz w:val="20"/>
                              </w:rPr>
                              <w:t>tipy, jak vystupovat při rozhovorech s redaktory.</w:t>
                            </w:r>
                          </w:p>
                        </w:txbxContent>
                      </wps:txbx>
                      <wps:bodyPr rot="0" spcFirstLastPara="0" vertOverflow="overflow" horzOverflow="overflow" vert="horz" wrap="square" lIns="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C7C53" id="Rounded Rectangle 344" o:spid="_x0000_s1027" style="position:absolute;left:0;text-align:left;margin-left:-.1pt;margin-top:20.9pt;width:451.4pt;height:1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" filled="f" strokecolor="#95c11f [3209]" strokeweight="3.5pt">
                <v:stroke joinstyle="miter"/>
                <v:textbox inset="0,7.2pt,,0">
                  <w:txbxContent>
                    <w:p w14:paraId="0D15FF05" w14:textId="685635A0" w:rsidR="00D644A9" w:rsidRPr="00612290" w:rsidRDefault="00D644A9" w:rsidP="00612290">
                      <w:pPr>
                        <w:numPr>
                          <w:ilvl w:val="0"/>
                          <w:numId w:val="50"/>
                        </w:numPr>
                        <w:spacing w:line="216" w:lineRule="auto"/>
                        <w:ind w:hanging="360"/>
                        <w:rPr>
                          <w:color w:val="0A0A0A"/>
                          <w:sz w:val="20"/>
                          <w:rFonts w:ascii="Verdana" w:hAnsi="Verdana" w:cs="Arial"/>
                        </w:rPr>
                      </w:pPr>
                      <w:r>
                        <w:rPr>
                          <w:color w:val="0A0A0A"/>
                          <w:sz w:val="20"/>
                          <w:rFonts w:ascii="Verdana" w:hAnsi="Verdana"/>
                        </w:rPr>
                        <w:t xml:space="preserve">tipy a rady, jak oslovovat sdělovací prostředky a jak zviditelnit váš příběh,</w:t>
                      </w:r>
                    </w:p>
                    <w:p w14:paraId="1FE52535" w14:textId="77777777" w:rsidR="00D644A9" w:rsidRPr="00EB60E3" w:rsidRDefault="00D644A9" w:rsidP="00D644A9">
                      <w:pPr>
                        <w:numPr>
                          <w:ilvl w:val="0"/>
                          <w:numId w:val="50"/>
                        </w:numPr>
                        <w:spacing w:line="216" w:lineRule="auto"/>
                        <w:ind w:hanging="360"/>
                        <w:rPr>
                          <w:color w:val="0A0A0A"/>
                          <w:sz w:val="20"/>
                          <w:rFonts w:ascii="Verdana" w:hAnsi="Verdana" w:cs="Arial"/>
                        </w:rPr>
                      </w:pPr>
                      <w:r>
                        <w:rPr>
                          <w:color w:val="0A0A0A"/>
                          <w:sz w:val="20"/>
                          <w:rFonts w:ascii="Verdana" w:hAnsi="Verdana"/>
                        </w:rPr>
                        <w:t xml:space="preserve">návod na to, jak vypracovat tiskovou zprávu a šablonu, kterou můžete upravovat a rozesílat,</w:t>
                      </w:r>
                    </w:p>
                    <w:p w14:paraId="34D1132F" w14:textId="77777777" w:rsidR="00D644A9" w:rsidRPr="00EB60E3" w:rsidRDefault="00D644A9" w:rsidP="00D644A9">
                      <w:pPr>
                        <w:numPr>
                          <w:ilvl w:val="0"/>
                          <w:numId w:val="50"/>
                        </w:numPr>
                        <w:spacing w:line="216" w:lineRule="auto"/>
                        <w:ind w:hanging="360"/>
                        <w:rPr>
                          <w:color w:val="0A0A0A"/>
                          <w:sz w:val="20"/>
                          <w:rFonts w:ascii="Verdana" w:hAnsi="Verdana" w:cs="Arial"/>
                        </w:rPr>
                      </w:pPr>
                      <w:r>
                        <w:rPr>
                          <w:color w:val="0A0A0A"/>
                          <w:sz w:val="20"/>
                          <w:rFonts w:ascii="Verdana" w:hAnsi="Verdana"/>
                        </w:rPr>
                        <w:t xml:space="preserve">zdroje faktických a kvantifikovaných údajů,</w:t>
                      </w:r>
                    </w:p>
                    <w:p w14:paraId="4079C084" w14:textId="48BD4F8A" w:rsidR="00D644A9" w:rsidRPr="00D644A9" w:rsidRDefault="00D644A9" w:rsidP="00D644A9">
                      <w:pPr>
                        <w:numPr>
                          <w:ilvl w:val="0"/>
                          <w:numId w:val="50"/>
                        </w:numPr>
                        <w:spacing w:line="216" w:lineRule="auto"/>
                        <w:ind w:hanging="360"/>
                        <w:rPr>
                          <w:color w:val="0A0A0A"/>
                          <w:sz w:val="20"/>
                          <w:rFonts w:ascii="Verdana" w:hAnsi="Verdana" w:cs="Arial"/>
                        </w:rPr>
                      </w:pPr>
                      <w:r>
                        <w:rPr>
                          <w:color w:val="0A0A0A"/>
                          <w:sz w:val="20"/>
                          <w:rFonts w:ascii="Verdana" w:hAnsi="Verdana"/>
                        </w:rPr>
                        <w:t xml:space="preserve">tipy, jak vystupovat při rozhovorech s redaktory.</w:t>
                      </w:r>
                    </w:p>
                  </w:txbxContent>
                </v:textbox>
                <w10:wrap type="topAndBottom"/>
              </v:roundrect>
            </w:pict>
          </mc:Fallback>
        </mc:AlternateContent>
      </w:r>
      <w:r>
        <w:t xml:space="preserve">Příručka obsahuje tyto informace: </w:t>
      </w:r>
    </w:p>
    <w:p w14:paraId="5B1843B3" w14:textId="04A2CF1A" w:rsidR="00EB60E3" w:rsidRDefault="00EB60E3" w:rsidP="00D644A9">
      <w:pPr>
        <w:pStyle w:val="Body"/>
      </w:pPr>
    </w:p>
    <w:p w14:paraId="4CEA1865" w14:textId="2A3E2D41" w:rsidR="00EB60E3" w:rsidRPr="001B29ED" w:rsidRDefault="00354606" w:rsidP="001B29ED">
      <w:pPr>
        <w:pStyle w:val="Heading2"/>
        <w:spacing w:after="0"/>
        <w:ind w:right="-330"/>
        <w:rPr>
          <w:bCs w:val="0"/>
          <w:color w:val="006633" w:themeColor="accent5"/>
          <w:sz w:val="36"/>
          <w:szCs w:val="50"/>
        </w:rPr>
      </w:pPr>
      <w:r w:rsidRPr="001B29ED">
        <w:rPr>
          <w:noProof/>
          <w:sz w:val="24"/>
          <w:lang w:val="en-GB"/>
        </w:rPr>
        <w:drawing>
          <wp:anchor distT="0" distB="0" distL="114300" distR="114300" simplePos="0" relativeHeight="251617280" behindDoc="0" locked="0" layoutInCell="1" allowOverlap="1" wp14:anchorId="5F082EDE" wp14:editId="0891039E">
            <wp:simplePos x="0" y="0"/>
            <wp:positionH relativeFrom="margin">
              <wp:posOffset>0</wp:posOffset>
            </wp:positionH>
            <wp:positionV relativeFrom="paragraph">
              <wp:posOffset>218440</wp:posOffset>
            </wp:positionV>
            <wp:extent cx="574040" cy="574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9ED">
        <w:rPr>
          <w:bCs w:val="0"/>
          <w:color w:val="006633" w:themeColor="accent5"/>
          <w:sz w:val="36"/>
          <w:szCs w:val="50"/>
        </w:rPr>
        <w:t>Proč by se o vašem zapojení do Evropského týdne odborných dovedností měly dozvědět sdělovací prostředky?</w:t>
      </w:r>
    </w:p>
    <w:p w14:paraId="2E5AD34E" w14:textId="77777777" w:rsidR="00354606" w:rsidRPr="00354606" w:rsidRDefault="00354606" w:rsidP="00354606"/>
    <w:p w14:paraId="4BB6C9E2" w14:textId="315DD492" w:rsidR="00EB60E3" w:rsidRPr="001B29ED" w:rsidRDefault="00EB60E3" w:rsidP="00354606">
      <w:pPr>
        <w:pStyle w:val="Body"/>
        <w:rPr>
          <w:sz w:val="18"/>
        </w:rPr>
      </w:pPr>
      <w:r w:rsidRPr="001B29ED">
        <w:rPr>
          <w:sz w:val="18"/>
        </w:rPr>
        <w:t>První tři ročníky Evropského týdne odborných dovedností měly velký úspěch a Evropská komise se kvůli zvýšení povědomí o OVP rozhodla uspořádat čtvrtý ročník. Oficiální akce v rámci Evropského týdne odborných dovedností se budou konat ve dnech 14.–18. října 2019 a po celý rok budou pořádány stovky akcí a aktivit souvisejících s OVP na území celé Evropy. Evropská akce se bude konat v Helsinkách.</w:t>
      </w:r>
    </w:p>
    <w:p w14:paraId="77B0AB3E" w14:textId="77777777" w:rsidR="00354606" w:rsidRPr="001B29ED" w:rsidRDefault="00354606" w:rsidP="00354606">
      <w:pPr>
        <w:pStyle w:val="Body"/>
        <w:rPr>
          <w:sz w:val="18"/>
        </w:rPr>
      </w:pPr>
    </w:p>
    <w:p w14:paraId="3E6BD238" w14:textId="0B55B054" w:rsidR="00EB60E3" w:rsidRPr="001B29ED" w:rsidRDefault="00EB60E3" w:rsidP="00354606">
      <w:pPr>
        <w:pStyle w:val="Body"/>
        <w:rPr>
          <w:sz w:val="18"/>
        </w:rPr>
      </w:pPr>
      <w:r w:rsidRPr="001B29ED">
        <w:rPr>
          <w:sz w:val="18"/>
        </w:rPr>
        <w:t>V rámci této iniciativy a souvisejících komunikačních kampaní se společně představí poskytovatelé vzdělávání a odborné přípravy, organizace občanské společnosti, orgány veřejné moci, obchodní organizace a širší veřejnost. Cílem je zvýšit informovanost o OVP v Evropě. Evropský týden odborných dovedností se atraktivním způsobem snaží představit příležitosti, které OVP nabízí mladým lidem i dospělým, a jeho výhody pro hospodářství, zaměstnanost i dovednosti v budoucnu. Letošní téma zní „OVP pro VŠECHNY – Dovednosti pro život“, zvláštní pozornost bude tedy věnována výjimečným, inkluzivním a celoživotním aspektům OVP.</w:t>
      </w:r>
    </w:p>
    <w:p w14:paraId="715A38F1" w14:textId="77777777" w:rsidR="00354606" w:rsidRPr="001B29ED" w:rsidRDefault="00354606" w:rsidP="00354606">
      <w:pPr>
        <w:pStyle w:val="Body"/>
        <w:rPr>
          <w:sz w:val="18"/>
        </w:rPr>
      </w:pPr>
    </w:p>
    <w:p w14:paraId="496C967E" w14:textId="77777777" w:rsidR="00EB60E3" w:rsidRPr="001B29ED" w:rsidRDefault="00EB60E3" w:rsidP="00354606">
      <w:pPr>
        <w:pStyle w:val="Body"/>
        <w:rPr>
          <w:sz w:val="18"/>
        </w:rPr>
      </w:pPr>
      <w:r w:rsidRPr="001B29ED">
        <w:rPr>
          <w:sz w:val="18"/>
        </w:rPr>
        <w:t>K propagaci vlastní akce/aktivity a představení role, kterou v Evropském týdnu odborných dovedností hraje, můžete využít sdělovacích prostředků. Informace o konání akce/aktivity se tak dostanou k většímu počtu lidí a mohou je namotivovat k aktivní účasti. Články a reportáže v médiích mohou zviditelnit vaši organizaci i mimo síť vašich kontaktů a k účinnější propagaci akce i samotného Evropského týdne odborných dovedností. Větší publicita ve vaší zemi zlepší povědomí o OVP a přispěje k posunu ve vnímání této oblasti.</w:t>
      </w:r>
    </w:p>
    <w:p w14:paraId="4C564672" w14:textId="77777777" w:rsidR="0075302E" w:rsidRDefault="0075302E" w:rsidP="00EB60E3">
      <w:pPr>
        <w:rPr>
          <w:rFonts w:ascii="Verdana" w:hAnsi="Verdana" w:cs="Arial"/>
          <w:color w:val="0A0A0A"/>
          <w:sz w:val="20"/>
          <w:szCs w:val="20"/>
        </w:rPr>
      </w:pPr>
    </w:p>
    <w:p w14:paraId="65D64C0B" w14:textId="3AC66E3F" w:rsidR="00EB60E3" w:rsidRDefault="0026640C" w:rsidP="00256D61">
      <w:pPr>
        <w:pStyle w:val="Body"/>
      </w:pPr>
      <w:r w:rsidRPr="001B29ED">
        <w:rPr>
          <w:rFonts w:asciiTheme="minorHAnsi" w:hAnsiTheme="minorHAnsi"/>
          <w:noProof/>
          <w:color w:val="auto"/>
          <w:lang w:val="en-GB" w:eastAsia="en-GB"/>
        </w:rPr>
        <mc:AlternateContent>
          <mc:Choice Requires="wps">
            <w:drawing>
              <wp:anchor distT="0" distB="0" distL="114300" distR="114300" simplePos="0" relativeHeight="251752448" behindDoc="1" locked="1" layoutInCell="1" allowOverlap="0" wp14:anchorId="487E8B34" wp14:editId="45261CC0">
                <wp:simplePos x="0" y="0"/>
                <wp:positionH relativeFrom="margin">
                  <wp:posOffset>2967990</wp:posOffset>
                </wp:positionH>
                <wp:positionV relativeFrom="page">
                  <wp:posOffset>3937000</wp:posOffset>
                </wp:positionV>
                <wp:extent cx="2740025" cy="2346960"/>
                <wp:effectExtent l="19050" t="19050" r="22225" b="15240"/>
                <wp:wrapTight wrapText="bothSides">
                  <wp:wrapPolygon edited="0">
                    <wp:start x="601" y="-175"/>
                    <wp:lineTo x="-150" y="-175"/>
                    <wp:lineTo x="-150" y="20864"/>
                    <wp:lineTo x="451" y="21565"/>
                    <wp:lineTo x="21024" y="21565"/>
                    <wp:lineTo x="21175" y="21565"/>
                    <wp:lineTo x="21625" y="20162"/>
                    <wp:lineTo x="21625" y="701"/>
                    <wp:lineTo x="21024" y="-175"/>
                    <wp:lineTo x="601" y="-175"/>
                  </wp:wrapPolygon>
                </wp:wrapTight>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346960"/>
                        </a:xfrm>
                        <a:prstGeom prst="roundRect">
                          <a:avLst>
                            <a:gd name="adj" fmla="val 7845"/>
                          </a:avLst>
                        </a:prstGeom>
                        <a:noFill/>
                        <a:ln w="44450" cap="flat" cmpd="sng" algn="ctr">
                          <a:gradFill flip="none" rotWithShape="1">
                            <a:gsLst>
                              <a:gs pos="0">
                                <a:srgbClr val="FAE031"/>
                              </a:gs>
                              <a:gs pos="65000">
                                <a:srgbClr val="F48123"/>
                              </a:gs>
                            </a:gsLst>
                            <a:lin ang="0" scaled="1"/>
                            <a:tileRect/>
                          </a:gradFill>
                          <a:prstDash val="solid"/>
                          <a:headEnd/>
                          <a:tailEnd/>
                        </a:ln>
                        <a:effectLst/>
                      </wps:spPr>
                      <wps:txbx>
                        <w:txbxContent>
                          <w:p w14:paraId="68CC8D54" w14:textId="22FB2310" w:rsidR="00CC01DD" w:rsidRPr="00843F53" w:rsidRDefault="00BB4D28" w:rsidP="00CC01DD">
                            <w:pPr>
                              <w:pStyle w:val="Heading4"/>
                              <w:spacing w:after="120"/>
                              <w:rPr>
                                <w:color w:val="auto"/>
                              </w:rPr>
                            </w:pPr>
                            <w:r>
                              <w:rPr>
                                <w:b w:val="0"/>
                                <w:bCs/>
                              </w:rPr>
                              <w:t>Celostátní noviny se mohou zajímat jak o samotný Evropský týden odborných dovedností, tak o všechny konané akce a aktivity. Zájem těchto periodik můžete získat poskytnutím citací, příležitostí k zajímavým rozhovorům a faktů a čísel se vztahem k široké veřejnosti</w:t>
                            </w:r>
                            <w:r>
                              <w:rPr>
                                <w:b w:val="0"/>
                                <w:bCs/>
                                <w:color w:val="auto"/>
                              </w:rPr>
                              <w:t>.</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87E8B34" id="Text Box 377" o:spid="_x0000_s1028" style="position:absolute;left:0;text-align:left;margin-left:233.7pt;margin-top:310pt;width:215.75pt;height:184.8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" o:allowoverlap="f" filled="f" strokeweight="3.5pt">
                <v:textbox inset=",43.2pt,,0">
                  <w:txbxContent>
                    <w:p w14:paraId="68CC8D54" w14:textId="22FB2310" w:rsidR="00CC01DD" w:rsidRPr="00843F53" w:rsidRDefault="00BB4D28" w:rsidP="00CC01DD">
                      <w:pPr>
                        <w:pStyle w:val="Heading4"/>
                        <w:spacing w:after="120"/>
                        <w:rPr>
                          <w:color w:val="auto"/>
                        </w:rPr>
                      </w:pPr>
                      <w:r>
                        <w:rPr>
                          <w:b w:val="0"/>
                          <w:bCs/>
                        </w:rPr>
                        <w:t xml:space="preserve">Celostátní noviny se mohou zajímat jak o samotný Evropský týden odborných dovedností, tak o všechny konané akce a aktivity.</w:t>
                      </w:r>
                      <w:r>
                        <w:rPr>
                          <w:b w:val="0"/>
                          <w:bCs/>
                        </w:rPr>
                        <w:t xml:space="preserve"> </w:t>
                      </w:r>
                      <w:r>
                        <w:rPr>
                          <w:b w:val="0"/>
                          <w:bCs/>
                        </w:rPr>
                        <w:t xml:space="preserve">Zájem těchto periodik můžete získat poskytnutím citací, příležitostí k zajímavým rozhovorům a faktů a čísel se vztahem k široké veřejnosti</w:t>
                      </w:r>
                      <w:r>
                        <w:rPr>
                          <w:b w:val="0"/>
                          <w:bCs/>
                          <w:color w:val="auto"/>
                        </w:rPr>
                        <w:t xml:space="preserve">.</w:t>
                      </w:r>
                    </w:p>
                  </w:txbxContent>
                </v:textbox>
                <w10:wrap type="tight" anchorx="margin" anchory="page"/>
                <w10:anchorlock/>
              </v:roundrect>
            </w:pict>
          </mc:Fallback>
        </mc:AlternateContent>
      </w:r>
      <w:r w:rsidRPr="001B29ED">
        <w:rPr>
          <w:noProof/>
          <w:sz w:val="18"/>
          <w:lang w:val="en-GB" w:eastAsia="en-GB"/>
        </w:rPr>
        <mc:AlternateContent>
          <mc:Choice Requires="wps">
            <w:drawing>
              <wp:anchor distT="0" distB="0" distL="114300" distR="114300" simplePos="0" relativeHeight="251750400" behindDoc="0" locked="1" layoutInCell="1" allowOverlap="0" wp14:anchorId="1A4A9903" wp14:editId="1BE28916">
                <wp:simplePos x="0" y="0"/>
                <wp:positionH relativeFrom="margin">
                  <wp:posOffset>2967990</wp:posOffset>
                </wp:positionH>
                <wp:positionV relativeFrom="page">
                  <wp:posOffset>6624955</wp:posOffset>
                </wp:positionV>
                <wp:extent cx="2740025" cy="1787525"/>
                <wp:effectExtent l="19050" t="19050" r="22225" b="22225"/>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787525"/>
                        </a:xfrm>
                        <a:prstGeom prst="roundRect">
                          <a:avLst>
                            <a:gd name="adj" fmla="val 1053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7928B98B" w14:textId="53D08E26" w:rsidR="00CC01DD" w:rsidRPr="001B29ED" w:rsidRDefault="00BB4D28" w:rsidP="00CC01DD">
                            <w:pPr>
                              <w:pStyle w:val="Heading4"/>
                              <w:spacing w:after="120"/>
                              <w:rPr>
                                <w:bCs/>
                                <w:sz w:val="18"/>
                              </w:rPr>
                            </w:pPr>
                            <w:r w:rsidRPr="001B29ED">
                              <w:rPr>
                                <w:b w:val="0"/>
                                <w:sz w:val="18"/>
                              </w:rPr>
                              <w:t>Rozhlasové a televizní stanice představují další sdělovací prostředky s pravděpodobným zájmem, a to zejména v případě neobvyklých, rušných akcí, jelikož budou atraktivní pro obrazovou nebo zvukovou reportáž.</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A4A9903" id="Text Box 379" o:spid="_x0000_s1029" style="position:absolute;left:0;text-align:left;margin-left:233.7pt;margin-top:521.65pt;width:215.75pt;height:14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" o:allowoverlap="f" filled="f" strokeweight="3.5pt">
                <v:textbox inset=",43.2pt,,0">
                  <w:txbxContent>
                    <w:p w14:paraId="7928B98B" w14:textId="53D08E26" w:rsidR="00CC01DD" w:rsidRPr="001B29ED" w:rsidRDefault="00BB4D28" w:rsidP="00CC01DD">
                      <w:pPr>
                        <w:pStyle w:val="Heading4"/>
                        <w:spacing w:after="120"/>
                        <w:rPr>
                          <w:bCs/>
                          <w:sz w:val="18"/>
                        </w:rPr>
                      </w:pPr>
                      <w:r w:rsidRPr="001B29ED">
                        <w:rPr>
                          <w:b w:val="0"/>
                          <w:sz w:val="18"/>
                        </w:rPr>
                        <w:t>Rozhlasové a televizní stanice představují další sdělovací prostředky s pravděpodobným zájmem, a to zejména v případě neobvyklých, rušných akcí, jelikož budou atraktivní pro obrazovou nebo zvukovou reportáž.</w:t>
                      </w:r>
                    </w:p>
                  </w:txbxContent>
                </v:textbox>
                <w10:wrap type="square" anchorx="margin" anchory="page"/>
                <w10:anchorlock/>
              </v:roundrect>
            </w:pict>
          </mc:Fallback>
        </mc:AlternateContent>
      </w:r>
      <w:r w:rsidRPr="001B29ED">
        <w:rPr>
          <w:noProof/>
          <w:sz w:val="18"/>
          <w:lang w:val="en-GB" w:eastAsia="en-GB"/>
        </w:rPr>
        <mc:AlternateContent>
          <mc:Choice Requires="wps">
            <w:drawing>
              <wp:anchor distT="0" distB="0" distL="114300" distR="114300" simplePos="0" relativeHeight="251600894" behindDoc="0" locked="1" layoutInCell="1" allowOverlap="0" wp14:anchorId="5CD11D42" wp14:editId="2D82222A">
                <wp:simplePos x="0" y="0"/>
                <wp:positionH relativeFrom="margin">
                  <wp:posOffset>40640</wp:posOffset>
                </wp:positionH>
                <wp:positionV relativeFrom="paragraph">
                  <wp:posOffset>565785</wp:posOffset>
                </wp:positionV>
                <wp:extent cx="5669280" cy="2183130"/>
                <wp:effectExtent l="19050" t="19050" r="26670" b="2667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313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6EA1B1FA" w14:textId="0A465D0A" w:rsidR="00482A37" w:rsidRPr="0054061F" w:rsidRDefault="00BB4D28" w:rsidP="00482A37">
                            <w:pPr>
                              <w:pStyle w:val="Heading4"/>
                              <w:spacing w:after="120"/>
                            </w:pPr>
                            <w:r>
                              <w:rPr>
                                <w:b w:val="0"/>
                                <w:bCs/>
                              </w:rPr>
                              <w:t>Místní noviny, internetové stránky a blogy, které můžete oslovit ve fázi přípravy akce či aktivity a jejich prostřednictvím oslovit veřejnost. Přibližně čtrnáct dní před konáním akce je vhodné vydat tiskovou zprávu a několik dní před akcí zaslat krátké připomenutí. Zájem o akci/aktivitu můžete podnítit i telefonátem tiskovým střediskům, o jejichž reportáž či článek máte zájem. Vydavatelství nebo kanály se mohou rozhodnout uveřejnit o akci prezentační článek či reportáž předem, nebo až po konání akce na základě osobní účasti redaktora na místě samém.</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CD11D42" id="Text Box 375" o:spid="_x0000_s1030" style="position:absolute;left:0;text-align:left;margin-left:3.2pt;margin-top:44.55pt;width:446.4pt;height:171.9pt;z-index:251600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" o:allowoverlap="f" filled="f" strokeweight="3.5pt">
                <v:textbox inset=",43.2pt,,0">
                  <w:txbxContent>
                    <w:p w14:paraId="6EA1B1FA" w14:textId="0A465D0A" w:rsidR="00482A37" w:rsidRPr="0054061F" w:rsidRDefault="00BB4D28" w:rsidP="00482A37">
                      <w:pPr>
                        <w:pStyle w:val="Heading4"/>
                        <w:spacing w:after="120"/>
                      </w:pPr>
                      <w:r>
                        <w:rPr>
                          <w:b w:val="0"/>
                          <w:bCs/>
                        </w:rPr>
                        <w:t xml:space="preserve">Místní noviny, internetové stránky a blogy, které můžete oslovit ve fázi přípravy akce či aktivity a jejich prostřednictvím oslovit veřejnost.</w:t>
                      </w:r>
                      <w:r>
                        <w:rPr>
                          <w:b w:val="0"/>
                          <w:bCs/>
                        </w:rPr>
                        <w:t xml:space="preserve"> </w:t>
                      </w:r>
                      <w:r>
                        <w:rPr>
                          <w:b w:val="0"/>
                          <w:bCs/>
                        </w:rPr>
                        <w:t xml:space="preserve">Přibližně čtrnáct dní před konáním akce je vhodné vydat tiskovou zprávu a několik dní před akcí zaslat krátké připomenutí.</w:t>
                      </w:r>
                      <w:r>
                        <w:rPr>
                          <w:b w:val="0"/>
                          <w:bCs/>
                        </w:rPr>
                        <w:t xml:space="preserve"> </w:t>
                      </w:r>
                      <w:r>
                        <w:rPr>
                          <w:b w:val="0"/>
                          <w:bCs/>
                        </w:rPr>
                        <w:t xml:space="preserve">Zájem o akci/aktivitu můžete podnítit i telefonátem tiskovým střediskům, o jejichž reportáž či článek máte zájem.</w:t>
                      </w:r>
                      <w:r>
                        <w:rPr>
                          <w:b w:val="0"/>
                          <w:bCs/>
                        </w:rPr>
                        <w:t xml:space="preserve"> </w:t>
                      </w:r>
                      <w:r>
                        <w:rPr>
                          <w:b w:val="0"/>
                          <w:bCs/>
                        </w:rPr>
                        <w:t xml:space="preserve">Vydavatelství nebo kanály se mohou rozhodnout uveřejnit o akci prezentační článek či reportáž předem, nebo až po konání akce na základě osobní účasti redaktora na místě samém.</w:t>
                      </w:r>
                    </w:p>
                  </w:txbxContent>
                </v:textbox>
                <w10:wrap type="square" anchorx="margin"/>
                <w10:anchorlock/>
              </v:roundrect>
            </w:pict>
          </mc:Fallback>
        </mc:AlternateContent>
      </w:r>
      <w:r w:rsidRPr="001B29ED">
        <w:rPr>
          <w:sz w:val="18"/>
        </w:rPr>
        <w:t>Mezi sdělovací prostředky s potenciálním zájmem o Evropský týden odborných dovedností patří:</w:t>
      </w:r>
      <w:r>
        <w:t xml:space="preserve"> </w:t>
      </w:r>
    </w:p>
    <w:p w14:paraId="34677606" w14:textId="605FFEF4" w:rsidR="00CC01DD" w:rsidRDefault="00CC01DD" w:rsidP="00256D61">
      <w:pPr>
        <w:pStyle w:val="Body"/>
      </w:pPr>
    </w:p>
    <w:p w14:paraId="0A405213" w14:textId="18B59231" w:rsidR="00E37A88" w:rsidRDefault="00876256" w:rsidP="006923C4">
      <w:pPr>
        <w:pStyle w:val="Body"/>
      </w:pPr>
      <w:r>
        <w:rPr>
          <w:noProof/>
          <w:lang w:val="en-GB" w:eastAsia="en-GB"/>
        </w:rPr>
        <w:drawing>
          <wp:anchor distT="0" distB="0" distL="114300" distR="114300" simplePos="0" relativeHeight="251771904" behindDoc="0" locked="0" layoutInCell="1" allowOverlap="1" wp14:anchorId="3FEA4A39" wp14:editId="30650392">
            <wp:simplePos x="0" y="0"/>
            <wp:positionH relativeFrom="column">
              <wp:posOffset>5106484</wp:posOffset>
            </wp:positionH>
            <wp:positionV relativeFrom="paragraph">
              <wp:posOffset>190596</wp:posOffset>
            </wp:positionV>
            <wp:extent cx="602242" cy="60278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242" cy="602781"/>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01919" behindDoc="0" locked="0" layoutInCell="1" allowOverlap="1" wp14:anchorId="40FE9800" wp14:editId="7606E64B">
                <wp:simplePos x="0" y="0"/>
                <wp:positionH relativeFrom="column">
                  <wp:posOffset>21515</wp:posOffset>
                </wp:positionH>
                <wp:positionV relativeFrom="paragraph">
                  <wp:posOffset>199950</wp:posOffset>
                </wp:positionV>
                <wp:extent cx="5690796" cy="59309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796"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11C4D9B0" w14:textId="31DAB321"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Místní noviny, weby a blogy</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0FE9800" id="Text Box 16" o:spid="_x0000_s1031" style="position:absolute;left:0;text-align:left;margin-left:1.7pt;margin-top:15.75pt;width:448.1pt;height:46.7pt;z-index:251601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" fillcolor="#36a9e1" stroked="f">
                <v:fill color2="#1d71b8" angle="90" focus="100%" type="gradient"/>
                <v:textbox inset=",10.8pt,21.6pt,7.2pt">
                  <w:txbxContent>
                    <w:p w14:paraId="11C4D9B0" w14:textId="31DAB321"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Místní noviny, weby a blogy</w:t>
                      </w:r>
                    </w:p>
                  </w:txbxContent>
                </v:textbox>
              </v:roundrect>
            </w:pict>
          </mc:Fallback>
        </mc:AlternateContent>
      </w:r>
      <w:r>
        <w:rPr>
          <w:noProof/>
          <w:lang w:val="en-GB" w:eastAsia="en-GB"/>
        </w:rPr>
        <mc:AlternateContent>
          <mc:Choice Requires="wps">
            <w:drawing>
              <wp:anchor distT="0" distB="0" distL="114300" distR="114300" simplePos="0" relativeHeight="251753472" behindDoc="0" locked="1" layoutInCell="1" allowOverlap="0" wp14:anchorId="75156E7D" wp14:editId="5DA26846">
                <wp:simplePos x="0" y="0"/>
                <wp:positionH relativeFrom="margin">
                  <wp:posOffset>20320</wp:posOffset>
                </wp:positionH>
                <wp:positionV relativeFrom="page">
                  <wp:posOffset>3937000</wp:posOffset>
                </wp:positionV>
                <wp:extent cx="2712085" cy="2346960"/>
                <wp:effectExtent l="19050" t="19050" r="12065" b="1524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346960"/>
                        </a:xfrm>
                        <a:prstGeom prst="roundRect">
                          <a:avLst>
                            <a:gd name="adj" fmla="val 7845"/>
                          </a:avLst>
                        </a:prstGeom>
                        <a:noFill/>
                        <a:ln w="44450" cap="flat" cmpd="sng" algn="ctr">
                          <a:gradFill flip="none" rotWithShape="1">
                            <a:gsLst>
                              <a:gs pos="0">
                                <a:srgbClr val="8DC640"/>
                              </a:gs>
                              <a:gs pos="100000">
                                <a:srgbClr val="036635"/>
                              </a:gs>
                            </a:gsLst>
                            <a:lin ang="0" scaled="1"/>
                            <a:tileRect/>
                          </a:gradFill>
                          <a:prstDash val="solid"/>
                          <a:headEnd/>
                          <a:tailEnd/>
                        </a:ln>
                        <a:effectLst/>
                      </wps:spPr>
                      <wps:txbx>
                        <w:txbxContent>
                          <w:p w14:paraId="492B979C" w14:textId="19854A0A" w:rsidR="00CC01DD" w:rsidRPr="001B29ED" w:rsidRDefault="00BB4D28" w:rsidP="00CC01DD">
                            <w:pPr>
                              <w:pStyle w:val="Heading4"/>
                              <w:spacing w:after="120"/>
                              <w:rPr>
                                <w:sz w:val="18"/>
                              </w:rPr>
                            </w:pPr>
                            <w:r w:rsidRPr="001B29ED">
                              <w:rPr>
                                <w:b w:val="0"/>
                                <w:bCs/>
                                <w:sz w:val="18"/>
                              </w:rPr>
                              <w:t>Přehledy místních akcí jsou skvělým způsobem, jak u lidí vzbudit zájem. O informace o místních akcích mají lidé obvykle velký zájem. Protože jednotlivé vydávané přehledy mají na zveřejňované údaje obvykle různé požadavky, ke zjištění způsobu úspěšného zadání požadavku na inzerci doporučujeme zjistit si podrobnější informace.</w:t>
                            </w:r>
                          </w:p>
                        </w:txbxContent>
                      </wps:txbx>
                      <wps:bodyPr rot="0" vert="horz" wrap="square" lIns="91440" tIns="54864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5156E7D" id="Text Box 376" o:spid="_x0000_s1032" style="position:absolute;left:0;text-align:left;margin-left:1.6pt;margin-top:310pt;width:213.55pt;height:184.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" o:allowoverlap="f" filled="f" strokeweight="3.5pt">
                <v:textbox inset=",43.2pt,,0">
                  <w:txbxContent>
                    <w:p w14:paraId="492B979C" w14:textId="19854A0A" w:rsidR="00CC01DD" w:rsidRPr="001B29ED" w:rsidRDefault="00BB4D28" w:rsidP="00CC01DD">
                      <w:pPr>
                        <w:pStyle w:val="Heading4"/>
                        <w:spacing w:after="120"/>
                        <w:rPr>
                          <w:sz w:val="18"/>
                        </w:rPr>
                      </w:pPr>
                      <w:r w:rsidRPr="001B29ED">
                        <w:rPr>
                          <w:b w:val="0"/>
                          <w:bCs/>
                          <w:sz w:val="18"/>
                        </w:rPr>
                        <w:t xml:space="preserve">Přehledy </w:t>
                      </w:r>
                      <w:r w:rsidRPr="001B29ED">
                        <w:rPr>
                          <w:b w:val="0"/>
                          <w:bCs/>
                          <w:sz w:val="18"/>
                        </w:rPr>
                        <w:t>místních akcí jsou skvělým způsobem, jak u lidí vzbudit zájem. O informace o místních akcích mají lidé obvykle velký zájem. Protože jednotlivé vydávané přehledy mají na zveřejňované údaje obvykle různé požadavky, ke zjištění způsobu úspěšného zadání požadavku na inzerci doporučujeme zjistit si podrobnější informace.</w:t>
                      </w:r>
                    </w:p>
                  </w:txbxContent>
                </v:textbox>
                <w10:wrap type="square" anchorx="margin" anchory="page"/>
                <w10:anchorlock/>
              </v:roundrect>
            </w:pict>
          </mc:Fallback>
        </mc:AlternateContent>
      </w:r>
    </w:p>
    <w:p w14:paraId="73CC8735" w14:textId="4D436602" w:rsidR="00CC01DD" w:rsidRDefault="00876256" w:rsidP="00B67867">
      <w:pPr>
        <w:pStyle w:val="Body"/>
        <w:jc w:val="center"/>
      </w:pPr>
      <w:r>
        <w:rPr>
          <w:noProof/>
          <w:lang w:val="en-GB" w:eastAsia="en-GB"/>
        </w:rPr>
        <w:drawing>
          <wp:anchor distT="0" distB="0" distL="114300" distR="114300" simplePos="0" relativeHeight="251778048" behindDoc="0" locked="0" layoutInCell="1" allowOverlap="1" wp14:anchorId="7D7E5BC6" wp14:editId="7C13B706">
            <wp:simplePos x="0" y="0"/>
            <wp:positionH relativeFrom="column">
              <wp:posOffset>2119256</wp:posOffset>
            </wp:positionH>
            <wp:positionV relativeFrom="paragraph">
              <wp:posOffset>2467274</wp:posOffset>
            </wp:positionV>
            <wp:extent cx="602242" cy="602242"/>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73952" behindDoc="0" locked="0" layoutInCell="1" allowOverlap="1" wp14:anchorId="51EF1F2A" wp14:editId="6A9042C9">
            <wp:simplePos x="0" y="0"/>
            <wp:positionH relativeFrom="column">
              <wp:posOffset>5109882</wp:posOffset>
            </wp:positionH>
            <wp:positionV relativeFrom="paragraph">
              <wp:posOffset>2456785</wp:posOffset>
            </wp:positionV>
            <wp:extent cx="602242" cy="60224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68832" behindDoc="0" locked="0" layoutInCell="1" allowOverlap="1" wp14:anchorId="1D30E20F" wp14:editId="3B5F1AA5">
                <wp:simplePos x="0" y="0"/>
                <wp:positionH relativeFrom="column">
                  <wp:posOffset>20472</wp:posOffset>
                </wp:positionH>
                <wp:positionV relativeFrom="paragraph">
                  <wp:posOffset>5149139</wp:posOffset>
                </wp:positionV>
                <wp:extent cx="2713999" cy="5930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9" cy="593090"/>
                        </a:xfrm>
                        <a:prstGeom prst="roundRect">
                          <a:avLst>
                            <a:gd name="adj" fmla="val 28772"/>
                          </a:avLst>
                        </a:prstGeom>
                        <a:gradFill>
                          <a:gsLst>
                            <a:gs pos="0">
                              <a:srgbClr val="36A9E1"/>
                            </a:gs>
                            <a:gs pos="100000">
                              <a:srgbClr val="1D71B8"/>
                            </a:gs>
                          </a:gsLst>
                          <a:lin ang="0" scaled="1"/>
                        </a:gradFill>
                        <a:ln w="9525" cap="flat" cmpd="sng" algn="ctr">
                          <a:noFill/>
                          <a:prstDash val="solid"/>
                          <a:headEnd/>
                          <a:tailEnd/>
                        </a:ln>
                        <a:effectLst/>
                      </wps:spPr>
                      <wps:txbx>
                        <w:txbxContent>
                          <w:p w14:paraId="3F72819F" w14:textId="33DFB12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Specializované publikace</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30E20F" id="Text Box 24" o:spid="_x0000_s1033" style="position:absolute;left:0;text-align:left;margin-left:1.6pt;margin-top:405.45pt;width:213.7pt;height:4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" fillcolor="#36a9e1" stroked="f">
                <v:fill color2="#1d71b8" angle="90" focus="100%" type="gradient"/>
                <v:textbox inset=",10.8pt,21.6pt,7.2pt">
                  <w:txbxContent>
                    <w:p w14:paraId="3F72819F" w14:textId="33DFB12B"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Specializované publikace</w:t>
                      </w:r>
                    </w:p>
                  </w:txbxContent>
                </v:textbox>
              </v:roundrect>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46A43A15" wp14:editId="416B4791">
                <wp:simplePos x="0" y="0"/>
                <wp:positionH relativeFrom="column">
                  <wp:posOffset>2968388</wp:posOffset>
                </wp:positionH>
                <wp:positionV relativeFrom="paragraph">
                  <wp:posOffset>2467354</wp:posOffset>
                </wp:positionV>
                <wp:extent cx="2741835" cy="593090"/>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835" cy="593090"/>
                        </a:xfrm>
                        <a:prstGeom prst="roundRect">
                          <a:avLst>
                            <a:gd name="adj" fmla="val 28772"/>
                          </a:avLst>
                        </a:prstGeom>
                        <a:gradFill>
                          <a:gsLst>
                            <a:gs pos="65000">
                              <a:srgbClr val="F48123"/>
                            </a:gs>
                            <a:gs pos="0">
                              <a:srgbClr val="FAE031"/>
                            </a:gs>
                          </a:gsLst>
                          <a:lin ang="0" scaled="1"/>
                        </a:gradFill>
                        <a:ln w="9525" cap="flat" cmpd="sng" algn="ctr">
                          <a:noFill/>
                          <a:prstDash val="solid"/>
                          <a:headEnd/>
                          <a:tailEnd/>
                        </a:ln>
                        <a:effectLst/>
                      </wps:spPr>
                      <wps:txbx>
                        <w:txbxContent>
                          <w:p w14:paraId="356903D6" w14:textId="0E44B867"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Celostátní noviny</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6A43A15" id="Text Box 23" o:spid="_x0000_s1034" style="position:absolute;left:0;text-align:left;margin-left:233.75pt;margin-top:194.3pt;width:215.9pt;height:46.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" fillcolor="#fae031" stroked="f">
                <v:fill color2="#f48123" angle="90" colors="0 #fae031;42598f #f48123" focus="100%" type="gradient"/>
                <v:textbox inset=",10.8pt,21.6pt,7.2pt">
                  <w:txbxContent>
                    <w:p w14:paraId="356903D6" w14:textId="0E44B867"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Celostátní noviny</w:t>
                      </w:r>
                    </w:p>
                  </w:txbxContent>
                </v:textbox>
              </v:roundrect>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026DEF21" wp14:editId="1E33E7F5">
                <wp:simplePos x="0" y="0"/>
                <wp:positionH relativeFrom="column">
                  <wp:posOffset>20472</wp:posOffset>
                </wp:positionH>
                <wp:positionV relativeFrom="paragraph">
                  <wp:posOffset>2467354</wp:posOffset>
                </wp:positionV>
                <wp:extent cx="2712085" cy="5930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00CB04B8" w14:textId="025736F0"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Přehledy místních akcí</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6DEF21" id="Text Box 22" o:spid="_x0000_s1035" style="position:absolute;left:0;text-align:left;margin-left:1.6pt;margin-top:194.3pt;width:213.55pt;height:4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" fillcolor="#8dc640" stroked="f">
                <v:fill color2="#036635" angle="90" focus="100%" type="gradient"/>
                <v:textbox inset=",10.8pt,21.6pt,7.2pt">
                  <w:txbxContent>
                    <w:p w14:paraId="00CB04B8" w14:textId="025736F0"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Přehledy místních akcí</w:t>
                      </w:r>
                    </w:p>
                  </w:txbxContent>
                </v:textbox>
              </v:roundrect>
            </w:pict>
          </mc:Fallback>
        </mc:AlternateContent>
      </w:r>
      <w:r>
        <w:rPr>
          <w:noProof/>
          <w:lang w:val="en-GB" w:eastAsia="en-GB"/>
        </w:rPr>
        <mc:AlternateContent>
          <mc:Choice Requires="wps">
            <w:drawing>
              <wp:anchor distT="0" distB="0" distL="114300" distR="114300" simplePos="0" relativeHeight="251751424" behindDoc="0" locked="1" layoutInCell="1" allowOverlap="0" wp14:anchorId="0E3A89B6" wp14:editId="7F623590">
                <wp:simplePos x="0" y="0"/>
                <wp:positionH relativeFrom="margin">
                  <wp:posOffset>20320</wp:posOffset>
                </wp:positionH>
                <wp:positionV relativeFrom="page">
                  <wp:posOffset>6618605</wp:posOffset>
                </wp:positionV>
                <wp:extent cx="2712085" cy="2510790"/>
                <wp:effectExtent l="19050" t="19050" r="12065" b="2286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510790"/>
                        </a:xfrm>
                        <a:prstGeom prst="roundRect">
                          <a:avLst>
                            <a:gd name="adj" fmla="val 78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1D667CA9" w14:textId="70303015" w:rsidR="00CC01DD" w:rsidRPr="001B29ED" w:rsidRDefault="00BB4D28" w:rsidP="00CC01DD">
                            <w:pPr>
                              <w:pStyle w:val="Heading4"/>
                              <w:spacing w:after="120"/>
                              <w:jc w:val="lowKashida"/>
                              <w:rPr>
                                <w:b w:val="0"/>
                                <w:sz w:val="16"/>
                              </w:rPr>
                            </w:pPr>
                            <w:r w:rsidRPr="001B29ED">
                              <w:rPr>
                                <w:b w:val="0"/>
                                <w:sz w:val="16"/>
                              </w:rPr>
                              <w:t>Specializované publikace jsou dalším médiem, které může mít o informace o Evropském týdnu odborných dovedností zájem. Vzhledem k tomu, že obsah těchto publikací je naplánován na dlouho dopředu, je třeba jejich redakce oslovit co nejdříve. Informace pro tato periodika mohou být odbornějšího charakteru. Zájem o zveřejnění článku můžete podpořit i nabídkou schůzky se zajímavým odborníkem nebo poskytnutím odborného dobrozdání.</w:t>
                            </w:r>
                          </w:p>
                        </w:txbxContent>
                      </wps:txbx>
                      <wps:bodyPr rot="0" vert="horz" wrap="square" lIns="91440" tIns="54864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E3A89B6" id="Text Box 378" o:spid="_x0000_s1036" style="position:absolute;left:0;text-align:left;margin-left:1.6pt;margin-top:521.15pt;width:213.55pt;height:197.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" o:allowoverlap="f" filled="f" strokeweight="3.5pt">
                <v:textbox inset=",43.2pt,,0">
                  <w:txbxContent>
                    <w:p w14:paraId="1D667CA9" w14:textId="70303015" w:rsidR="00CC01DD" w:rsidRPr="001B29ED" w:rsidRDefault="00BB4D28" w:rsidP="00CC01DD">
                      <w:pPr>
                        <w:pStyle w:val="Heading4"/>
                        <w:spacing w:after="120"/>
                        <w:jc w:val="lowKashida"/>
                        <w:rPr>
                          <w:b w:val="0"/>
                          <w:sz w:val="16"/>
                        </w:rPr>
                      </w:pPr>
                      <w:r w:rsidRPr="001B29ED">
                        <w:rPr>
                          <w:b w:val="0"/>
                          <w:sz w:val="16"/>
                        </w:rPr>
                        <w:t xml:space="preserve">Specializované </w:t>
                      </w:r>
                      <w:r w:rsidRPr="001B29ED">
                        <w:rPr>
                          <w:b w:val="0"/>
                          <w:sz w:val="16"/>
                        </w:rPr>
                        <w:t>publikace jsou dalším médiem, které může mít o informace o Evropském týdnu odborných dovedností zájem. Vzhledem k tomu, že obsah těchto publikací je naplánován na dlouho dopředu, je třeba jejich redakce oslovit co nejdříve. Informace pro tato periodika mohou být odbornějšího charakteru. Zájem o zveřejnění článku můžete podpořit i nabídkou schůzky se zajímavým odborníkem nebo poskytnutím odborného dobrozdání.</w:t>
                      </w:r>
                    </w:p>
                  </w:txbxContent>
                </v:textbox>
                <w10:wrap type="square" anchorx="margin" anchory="page"/>
                <w10:anchorlock/>
              </v:roundrect>
            </w:pict>
          </mc:Fallback>
        </mc:AlternateContent>
      </w:r>
    </w:p>
    <w:p w14:paraId="57533B34" w14:textId="74BFAE96" w:rsidR="00CC01DD" w:rsidRDefault="001B29ED" w:rsidP="00B67867">
      <w:pPr>
        <w:pStyle w:val="Body"/>
        <w:jc w:val="center"/>
      </w:pPr>
      <w:r>
        <w:rPr>
          <w:noProof/>
          <w:lang w:val="en-GB" w:eastAsia="en-GB"/>
        </w:rPr>
        <w:drawing>
          <wp:anchor distT="0" distB="0" distL="114300" distR="114300" simplePos="0" relativeHeight="251776000" behindDoc="0" locked="0" layoutInCell="1" allowOverlap="1" wp14:anchorId="0774B466" wp14:editId="64D5CFB4">
            <wp:simplePos x="0" y="0"/>
            <wp:positionH relativeFrom="column">
              <wp:posOffset>5176520</wp:posOffset>
            </wp:positionH>
            <wp:positionV relativeFrom="paragraph">
              <wp:posOffset>2740025</wp:posOffset>
            </wp:positionV>
            <wp:extent cx="602242" cy="6022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2242" cy="602242"/>
                    </a:xfrm>
                    <a:prstGeom prst="rect">
                      <a:avLst/>
                    </a:prstGeom>
                  </pic:spPr>
                </pic:pic>
              </a:graphicData>
            </a:graphic>
            <wp14:sizeRelH relativeFrom="page">
              <wp14:pctWidth>0</wp14:pctWidth>
            </wp14:sizeRelH>
            <wp14:sizeRelV relativeFrom="page">
              <wp14:pctHeight>0</wp14:pctHeight>
            </wp14:sizeRelV>
          </wp:anchor>
        </w:drawing>
      </w:r>
      <w:r w:rsidR="00876256">
        <w:rPr>
          <w:noProof/>
          <w:lang w:val="en-GB" w:eastAsia="en-GB"/>
        </w:rPr>
        <w:drawing>
          <wp:anchor distT="0" distB="0" distL="114300" distR="114300" simplePos="0" relativeHeight="251779072" behindDoc="0" locked="0" layoutInCell="1" allowOverlap="1" wp14:anchorId="05033E97" wp14:editId="5719660B">
            <wp:simplePos x="0" y="0"/>
            <wp:positionH relativeFrom="column">
              <wp:posOffset>2119525</wp:posOffset>
            </wp:positionH>
            <wp:positionV relativeFrom="paragraph">
              <wp:posOffset>2751306</wp:posOffset>
            </wp:positionV>
            <wp:extent cx="601703" cy="602242"/>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 icons-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703" cy="602242"/>
                    </a:xfrm>
                    <a:prstGeom prst="rect">
                      <a:avLst/>
                    </a:prstGeom>
                  </pic:spPr>
                </pic:pic>
              </a:graphicData>
            </a:graphic>
            <wp14:sizeRelH relativeFrom="page">
              <wp14:pctWidth>0</wp14:pctWidth>
            </wp14:sizeRelH>
            <wp14:sizeRelV relativeFrom="page">
              <wp14:pctHeight>0</wp14:pctHeight>
            </wp14:sizeRelV>
          </wp:anchor>
        </w:drawing>
      </w:r>
      <w:r w:rsidR="00876256">
        <w:rPr>
          <w:noProof/>
          <w:lang w:val="en-GB" w:eastAsia="en-GB"/>
        </w:rPr>
        <mc:AlternateContent>
          <mc:Choice Requires="wps">
            <w:drawing>
              <wp:anchor distT="0" distB="0" distL="114300" distR="114300" simplePos="0" relativeHeight="251770880" behindDoc="0" locked="0" layoutInCell="1" allowOverlap="1" wp14:anchorId="1D834516" wp14:editId="3964D788">
                <wp:simplePos x="0" y="0"/>
                <wp:positionH relativeFrom="column">
                  <wp:posOffset>2969111</wp:posOffset>
                </wp:positionH>
                <wp:positionV relativeFrom="paragraph">
                  <wp:posOffset>2751306</wp:posOffset>
                </wp:positionV>
                <wp:extent cx="2746263" cy="5930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263" cy="593090"/>
                        </a:xfrm>
                        <a:prstGeom prst="roundRect">
                          <a:avLst>
                            <a:gd name="adj" fmla="val 28772"/>
                          </a:avLst>
                        </a:prstGeom>
                        <a:gradFill>
                          <a:gsLst>
                            <a:gs pos="0">
                              <a:srgbClr val="8DC640"/>
                            </a:gs>
                            <a:gs pos="100000">
                              <a:srgbClr val="036635"/>
                            </a:gs>
                          </a:gsLst>
                          <a:lin ang="0" scaled="1"/>
                        </a:gradFill>
                        <a:ln w="9525" cap="flat" cmpd="sng" algn="ctr">
                          <a:noFill/>
                          <a:prstDash val="solid"/>
                          <a:headEnd/>
                          <a:tailEnd/>
                        </a:ln>
                        <a:effectLst/>
                      </wps:spPr>
                      <wps:txbx>
                        <w:txbxContent>
                          <w:p w14:paraId="7120C1CF" w14:textId="1C96C0FB" w:rsidR="006923C4" w:rsidRPr="006923C4" w:rsidRDefault="006923C4" w:rsidP="00876256">
                            <w:pPr>
                              <w:spacing w:line="276" w:lineRule="auto"/>
                              <w:rPr>
                                <w:rFonts w:ascii="Verdana" w:hAnsi="Verdana" w:cs="Arial"/>
                                <w:b/>
                                <w:color w:val="FFFFFF"/>
                                <w:sz w:val="20"/>
                                <w:szCs w:val="20"/>
                              </w:rPr>
                            </w:pPr>
                            <w:r>
                              <w:rPr>
                                <w:rFonts w:ascii="Verdana" w:hAnsi="Verdana"/>
                                <w:b/>
                                <w:color w:val="FFFFFF"/>
                                <w:sz w:val="20"/>
                                <w:szCs w:val="20"/>
                              </w:rPr>
                              <w:t>Rozhlasové a televizní stanice</w:t>
                            </w:r>
                          </w:p>
                        </w:txbxContent>
                      </wps:txbx>
                      <wps:bodyPr rot="0" vert="horz" wrap="square" lIns="91440" tIns="137160" rIns="274320" bIns="9144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834516" id="Text Box 25" o:spid="_x0000_s1037" style="position:absolute;left:0;text-align:left;margin-left:233.8pt;margin-top:216.65pt;width:216.25pt;height:4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" fillcolor="#8dc640" stroked="f">
                <v:fill color2="#036635" angle="90" focus="100%" type="gradient"/>
                <v:textbox inset=",10.8pt,21.6pt,7.2pt">
                  <w:txbxContent>
                    <w:p w14:paraId="7120C1CF" w14:textId="1C96C0FB" w:rsidR="006923C4" w:rsidRPr="006923C4" w:rsidRDefault="006923C4" w:rsidP="00876256">
                      <w:pPr>
                        <w:spacing w:line="276" w:lineRule="auto"/>
                        <w:rPr>
                          <w:b/>
                          <w:color w:val="FFFFFF"/>
                          <w:sz w:val="20"/>
                          <w:szCs w:val="20"/>
                          <w:rFonts w:ascii="Verdana" w:hAnsi="Verdana" w:cs="Arial"/>
                        </w:rPr>
                      </w:pPr>
                      <w:r>
                        <w:rPr>
                          <w:b/>
                          <w:color w:val="FFFFFF"/>
                          <w:sz w:val="20"/>
                          <w:szCs w:val="20"/>
                          <w:rFonts w:ascii="Verdana" w:hAnsi="Verdana"/>
                        </w:rPr>
                        <w:t xml:space="preserve">Rozhlasové a televizní stanice</w:t>
                      </w:r>
                    </w:p>
                  </w:txbxContent>
                </v:textbox>
              </v:roundrect>
            </w:pict>
          </mc:Fallback>
        </mc:AlternateContent>
      </w:r>
    </w:p>
    <w:p w14:paraId="2B80B107" w14:textId="11632CE3" w:rsidR="00EB60E3" w:rsidRPr="00A3618E" w:rsidRDefault="00A3618E" w:rsidP="00A3618E">
      <w:pPr>
        <w:rPr>
          <w:rFonts w:ascii="Verdana" w:hAnsi="Verdana" w:cs="Arial"/>
          <w:color w:val="0A0A0A"/>
          <w:sz w:val="20"/>
        </w:rPr>
      </w:pPr>
      <w:r>
        <w:br w:type="page"/>
      </w:r>
    </w:p>
    <w:p w14:paraId="599CB25B" w14:textId="08FF29ED" w:rsidR="00EB60E3" w:rsidRDefault="002A2D85" w:rsidP="00EB60E3">
      <w:pPr>
        <w:rPr>
          <w:rFonts w:ascii="Verdana" w:hAnsi="Verdana" w:cs="Arial"/>
          <w:color w:val="0A0A0A"/>
          <w:sz w:val="20"/>
        </w:rPr>
      </w:pPr>
      <w:r>
        <w:rPr>
          <w:noProof/>
          <w:lang w:val="en-GB" w:eastAsia="en-GB"/>
        </w:rPr>
        <w:drawing>
          <wp:anchor distT="0" distB="0" distL="114300" distR="114300" simplePos="0" relativeHeight="251615232" behindDoc="0" locked="0" layoutInCell="1" allowOverlap="1" wp14:anchorId="203B6489" wp14:editId="2A82E9EB">
            <wp:simplePos x="0" y="0"/>
            <wp:positionH relativeFrom="margin">
              <wp:align>left</wp:align>
            </wp:positionH>
            <wp:positionV relativeFrom="paragraph">
              <wp:posOffset>167640</wp:posOffset>
            </wp:positionV>
            <wp:extent cx="561975" cy="5619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325C5" w14:textId="529DB13A" w:rsidR="00B61C18" w:rsidRDefault="00B61C18" w:rsidP="00B61C18">
      <w:pPr>
        <w:pStyle w:val="Heading2"/>
        <w:rPr>
          <w:bCs w:val="0"/>
          <w:color w:val="006633" w:themeColor="accent5"/>
          <w:sz w:val="40"/>
          <w:szCs w:val="50"/>
        </w:rPr>
      </w:pPr>
      <w:r>
        <w:rPr>
          <w:bCs w:val="0"/>
          <w:color w:val="006633" w:themeColor="accent5"/>
          <w:sz w:val="40"/>
          <w:szCs w:val="50"/>
        </w:rPr>
        <w:t>Komunikace se sdělovacími prostředky</w:t>
      </w:r>
    </w:p>
    <w:p w14:paraId="06A4E972" w14:textId="4A8ED072" w:rsidR="002A2D85" w:rsidRPr="002A2D85" w:rsidRDefault="002A2D85" w:rsidP="002A2D85"/>
    <w:p w14:paraId="6C0C1CCD" w14:textId="1E586235" w:rsidR="00A3618E" w:rsidRPr="001B29ED" w:rsidRDefault="002F5831" w:rsidP="00A3618E">
      <w:pPr>
        <w:pStyle w:val="Body"/>
        <w:rPr>
          <w:sz w:val="18"/>
        </w:rPr>
      </w:pPr>
      <w:r>
        <w:rPr>
          <w:noProof/>
          <w:lang w:val="en-GB" w:eastAsia="en-GB"/>
        </w:rPr>
        <w:drawing>
          <wp:anchor distT="0" distB="0" distL="114300" distR="114300" simplePos="0" relativeHeight="251618304" behindDoc="0" locked="0" layoutInCell="1" allowOverlap="1" wp14:anchorId="0DB71959" wp14:editId="7B549337">
            <wp:simplePos x="0" y="0"/>
            <wp:positionH relativeFrom="column">
              <wp:posOffset>5383530</wp:posOffset>
            </wp:positionH>
            <wp:positionV relativeFrom="paragraph">
              <wp:posOffset>312420</wp:posOffset>
            </wp:positionV>
            <wp:extent cx="373842" cy="44158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3842" cy="441586"/>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1B29ED">
        <w:rPr>
          <w:sz w:val="18"/>
        </w:rPr>
        <w:t>Při zajišťování prezentace své akce a Evropského týdne odborných dovedností ve sdělovacích prostředcích můžete využít tento kontrolní seznam. Za ním následují podrobnější rady a doporučení.</w:t>
      </w:r>
    </w:p>
    <w:p w14:paraId="0F87503D" w14:textId="0CF137C3" w:rsidR="00A3618E" w:rsidRDefault="00A3618E" w:rsidP="00256D61">
      <w:pPr>
        <w:pStyle w:val="Body"/>
      </w:pPr>
    </w:p>
    <w:p w14:paraId="441AE751" w14:textId="26645C8E" w:rsidR="001E712D" w:rsidRPr="00B61C18" w:rsidRDefault="001E712D" w:rsidP="00256D61">
      <w:pPr>
        <w:pStyle w:val="Body"/>
      </w:pPr>
      <w:r>
        <w:rPr>
          <w:noProof/>
          <w:lang w:val="en-GB" w:eastAsia="en-GB"/>
        </w:rPr>
        <mc:AlternateContent>
          <mc:Choice Requires="wps">
            <w:drawing>
              <wp:inline distT="0" distB="0" distL="0" distR="0" wp14:anchorId="537E8C16" wp14:editId="2ABDA4FF">
                <wp:extent cx="5731510" cy="3028950"/>
                <wp:effectExtent l="19050" t="19050" r="2159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28950"/>
                        </a:xfrm>
                        <a:prstGeom prst="roundRect">
                          <a:avLst>
                            <a:gd name="adj" fmla="val 7700"/>
                          </a:avLst>
                        </a:prstGeom>
                        <a:noFill/>
                        <a:ln w="44450" cap="flat" cmpd="sng" algn="ctr">
                          <a:solidFill>
                            <a:schemeClr val="accent5"/>
                          </a:solidFill>
                          <a:prstDash val="solid"/>
                          <a:headEnd/>
                          <a:tailEnd/>
                        </a:ln>
                        <a:effectLst/>
                      </wps:spPr>
                      <wps:txbx>
                        <w:txbxContent>
                          <w:p w14:paraId="029D970A" w14:textId="4E59EBBB" w:rsidR="001E712D" w:rsidRPr="001B29ED" w:rsidRDefault="001E712D" w:rsidP="00261DD9">
                            <w:pPr>
                              <w:pStyle w:val="Heading4"/>
                              <w:spacing w:after="120"/>
                              <w:rPr>
                                <w:color w:val="006633" w:themeColor="accent5"/>
                                <w:sz w:val="18"/>
                              </w:rPr>
                            </w:pPr>
                            <w:r w:rsidRPr="001B29ED">
                              <w:rPr>
                                <w:color w:val="006633" w:themeColor="accent5"/>
                                <w:sz w:val="18"/>
                              </w:rPr>
                              <w:t>Kontrolní seznam pro komunikaci se sdělovacími prostředky</w:t>
                            </w:r>
                          </w:p>
                          <w:p w14:paraId="72B81260"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Rozhodněte se, která média byste rádi kontaktovali.</w:t>
                            </w:r>
                          </w:p>
                          <w:p w14:paraId="1AA5F27A"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Do šablony tiskové zprávy doplňte informace o své akci.</w:t>
                            </w:r>
                          </w:p>
                          <w:p w14:paraId="6B53F7A0"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Uveďte i údaje se vztahem ke konkrétnímu státu nebo regionu, které považujete za důležité.</w:t>
                            </w:r>
                          </w:p>
                          <w:p w14:paraId="0F4FB601"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Sdílejte fotografie, videa, citace a infografiky atd., které chcete zveřejnit.</w:t>
                            </w:r>
                          </w:p>
                          <w:p w14:paraId="00060807"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Rozmyslete si, s kým by bylo možné udělat rozhovor.</w:t>
                            </w:r>
                          </w:p>
                          <w:p w14:paraId="026EA8D9"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Rozešlete tiskovou zprávu a fotografie zástupcům sdělovacích prostředků.</w:t>
                            </w:r>
                          </w:p>
                          <w:p w14:paraId="6A503811"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Do nejdůležitějších médií ještě následně zavolejte.</w:t>
                            </w:r>
                          </w:p>
                          <w:p w14:paraId="2283C441"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Uveďte své jméno a kontaktní údaje, na kterých budete k dispozici pro zodpovězení dotazů.</w:t>
                            </w:r>
                          </w:p>
                          <w:p w14:paraId="340CBE57" w14:textId="7CBACC82" w:rsidR="001E712D" w:rsidRPr="001B29ED" w:rsidRDefault="001E712D" w:rsidP="00EE50B3">
                            <w:pPr>
                              <w:pStyle w:val="ListParagraph"/>
                              <w:numPr>
                                <w:ilvl w:val="0"/>
                                <w:numId w:val="41"/>
                              </w:numPr>
                              <w:spacing w:line="276" w:lineRule="auto"/>
                              <w:rPr>
                                <w:rFonts w:ascii="Verdana" w:hAnsi="Verdana" w:cs="Arial"/>
                                <w:color w:val="FFFFFF"/>
                                <w:sz w:val="18"/>
                              </w:rPr>
                            </w:pPr>
                            <w:r w:rsidRPr="001B29ED">
                              <w:rPr>
                                <w:rFonts w:ascii="Verdana" w:hAnsi="Verdana"/>
                                <w:color w:val="auto"/>
                                <w:sz w:val="18"/>
                              </w:rPr>
                              <w:t>V den konání akce buďte na místě, novináře přivítejte a představte je zajímavým lidem.</w:t>
                            </w:r>
                          </w:p>
                        </w:txbxContent>
                      </wps:txbx>
                      <wps:bodyPr rot="0" vert="horz" wrap="square" lIns="274320" tIns="91440" rIns="274320" bIns="91440" anchor="t" anchorCtr="0">
                        <a:noAutofit/>
                      </wps:bodyPr>
                    </wps:wsp>
                  </a:graphicData>
                </a:graphic>
              </wp:inline>
            </w:drawing>
          </mc:Choice>
          <mc:Fallback>
            <w:pict>
              <v:roundrect w14:anchorId="537E8C16" id="Text Box 10" o:spid="_x0000_s1038" style="width:451.3pt;height:238.5pt;visibility:visible;mso-wrap-style:square;mso-left-percent:-10001;mso-top-percent:-10001;mso-position-horizontal:absolute;mso-position-horizontal-relative:char;mso-position-vertical:absolute;mso-position-vertical-relative:line;mso-left-percent:-10001;mso-top-percent:-10001;v-text-anchor:top" arcsize="5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" filled="f" strokecolor="#063 [3208]" strokeweight="3.5pt">
                <v:textbox inset="21.6pt,7.2pt,21.6pt,7.2pt">
                  <w:txbxContent>
                    <w:p w14:paraId="029D970A" w14:textId="4E59EBBB" w:rsidR="001E712D" w:rsidRPr="001B29ED" w:rsidRDefault="001E712D" w:rsidP="00261DD9">
                      <w:pPr>
                        <w:pStyle w:val="Heading4"/>
                        <w:spacing w:after="120"/>
                        <w:rPr>
                          <w:color w:val="006633" w:themeColor="accent5"/>
                          <w:sz w:val="18"/>
                        </w:rPr>
                      </w:pPr>
                      <w:r w:rsidRPr="001B29ED">
                        <w:rPr>
                          <w:color w:val="006633" w:themeColor="accent5"/>
                          <w:sz w:val="18"/>
                        </w:rPr>
                        <w:t xml:space="preserve">Kontrolní </w:t>
                      </w:r>
                      <w:r w:rsidRPr="001B29ED">
                        <w:rPr>
                          <w:color w:val="006633" w:themeColor="accent5"/>
                          <w:sz w:val="18"/>
                        </w:rPr>
                        <w:t>seznam pro komunikaci se sdělovacími prostředky</w:t>
                      </w:r>
                    </w:p>
                    <w:p w14:paraId="72B81260"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Rozhodněte se, která média byste rádi kontaktovali.</w:t>
                      </w:r>
                    </w:p>
                    <w:p w14:paraId="1AA5F27A"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Do šablony tiskové zprávy doplňte informace o své akci.</w:t>
                      </w:r>
                    </w:p>
                    <w:p w14:paraId="6B53F7A0"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Uveďte i údaje se vztahem ke konkrétnímu státu nebo regionu, které považujete za důležité.</w:t>
                      </w:r>
                    </w:p>
                    <w:p w14:paraId="0F4FB601"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Sdílejte fotografie, videa, citace a infografiky atd., které chcete zveřejnit.</w:t>
                      </w:r>
                    </w:p>
                    <w:p w14:paraId="00060807"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Rozmyslete si, s kým by bylo možné udělat rozhovor.</w:t>
                      </w:r>
                    </w:p>
                    <w:p w14:paraId="026EA8D9"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Rozešlete tiskovou zprávu a fotografie zástupcům sdělovacích prostředků.</w:t>
                      </w:r>
                    </w:p>
                    <w:p w14:paraId="6A503811"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Do nejdůležitějších médií ještě následně zavolejte.</w:t>
                      </w:r>
                    </w:p>
                    <w:p w14:paraId="2283C441" w14:textId="77777777" w:rsidR="001E712D" w:rsidRPr="001B29ED" w:rsidRDefault="001E712D" w:rsidP="00261DD9">
                      <w:pPr>
                        <w:pStyle w:val="ListParagraph"/>
                        <w:numPr>
                          <w:ilvl w:val="0"/>
                          <w:numId w:val="41"/>
                        </w:numPr>
                        <w:spacing w:line="360" w:lineRule="auto"/>
                        <w:rPr>
                          <w:rFonts w:ascii="Verdana" w:hAnsi="Verdana" w:cs="Arial"/>
                          <w:color w:val="auto"/>
                          <w:sz w:val="18"/>
                        </w:rPr>
                      </w:pPr>
                      <w:r w:rsidRPr="001B29ED">
                        <w:rPr>
                          <w:rFonts w:ascii="Verdana" w:hAnsi="Verdana"/>
                          <w:color w:val="auto"/>
                          <w:sz w:val="18"/>
                        </w:rPr>
                        <w:t>Uveďte své jméno a kontaktní údaje, na kterých budete k dispozici pro zodpovězení dotazů.</w:t>
                      </w:r>
                    </w:p>
                    <w:p w14:paraId="340CBE57" w14:textId="7CBACC82" w:rsidR="001E712D" w:rsidRPr="001B29ED" w:rsidRDefault="001E712D" w:rsidP="00EE50B3">
                      <w:pPr>
                        <w:pStyle w:val="ListParagraph"/>
                        <w:numPr>
                          <w:ilvl w:val="0"/>
                          <w:numId w:val="41"/>
                        </w:numPr>
                        <w:spacing w:line="276" w:lineRule="auto"/>
                        <w:rPr>
                          <w:rFonts w:ascii="Verdana" w:hAnsi="Verdana" w:cs="Arial"/>
                          <w:color w:val="FFFFFF"/>
                          <w:sz w:val="18"/>
                        </w:rPr>
                      </w:pPr>
                      <w:r w:rsidRPr="001B29ED">
                        <w:rPr>
                          <w:rFonts w:ascii="Verdana" w:hAnsi="Verdana"/>
                          <w:color w:val="auto"/>
                          <w:sz w:val="18"/>
                        </w:rPr>
                        <w:t>V den konání akce buďte na místě, novináře přivítejte a představte je zajímavým lidem.</w:t>
                      </w:r>
                    </w:p>
                  </w:txbxContent>
                </v:textbox>
                <w10:anchorlock/>
              </v:roundrect>
            </w:pict>
          </mc:Fallback>
        </mc:AlternateContent>
      </w:r>
    </w:p>
    <w:p w14:paraId="446FB12D" w14:textId="65C1FBC5" w:rsidR="00B61C18" w:rsidRPr="00B47BBD" w:rsidRDefault="00B61C18" w:rsidP="00B61C18">
      <w:pPr>
        <w:rPr>
          <w:color w:val="2F2F2F"/>
        </w:rPr>
      </w:pPr>
    </w:p>
    <w:p w14:paraId="0BECDAED" w14:textId="3C258D95" w:rsidR="00B61C18" w:rsidRPr="00C3030B" w:rsidRDefault="00B61C18" w:rsidP="00B61C18">
      <w:pPr>
        <w:pStyle w:val="Heading2"/>
        <w:rPr>
          <w:rStyle w:val="SubtleEmphasis"/>
          <w:i w:val="0"/>
          <w:sz w:val="24"/>
        </w:rPr>
      </w:pPr>
      <w:r>
        <w:t>Která média kontaktovat?</w:t>
      </w:r>
    </w:p>
    <w:p w14:paraId="189765D4" w14:textId="22270A55" w:rsidR="00B61C18" w:rsidRDefault="00B61C18" w:rsidP="001E712D">
      <w:pPr>
        <w:pStyle w:val="Body"/>
      </w:pPr>
      <w:r>
        <w:t xml:space="preserve">Nejdříve je vhodné zjistit, které sdělovací prostředky informují o dění v místě či oblasti, kde působíte. Kontakty na novináře, kteří se zabývají místním zpravodajstvím, otázkami zaměstnanosti a vzdělávání, sociální politikou nebo evropskými záležitostmi, si pak zjistíte na internetových stránkách média nebo telefonátem přímo do redakce. Můžete se také blíže seznámit s tím, jak svou akci dostat do přehledu místních či regionálních událostí. </w:t>
      </w:r>
    </w:p>
    <w:p w14:paraId="032A448B" w14:textId="5E37B156" w:rsidR="00B61C18" w:rsidRPr="00B47BBD" w:rsidRDefault="00584343" w:rsidP="001B29ED">
      <w:pPr>
        <w:pStyle w:val="Body"/>
        <w:rPr>
          <w:color w:val="2F2F2F"/>
        </w:rPr>
      </w:pPr>
      <w:r>
        <w:rPr>
          <w:noProof/>
          <w:lang w:val="en-GB" w:eastAsia="en-GB"/>
        </w:rPr>
        <w:drawing>
          <wp:anchor distT="0" distB="0" distL="114300" distR="114300" simplePos="0" relativeHeight="251725824" behindDoc="0" locked="0" layoutInCell="1" allowOverlap="1" wp14:anchorId="5D93547D" wp14:editId="0BB45069">
            <wp:simplePos x="0" y="0"/>
            <wp:positionH relativeFrom="column">
              <wp:posOffset>5383530</wp:posOffset>
            </wp:positionH>
            <wp:positionV relativeFrom="paragraph">
              <wp:posOffset>19050</wp:posOffset>
            </wp:positionV>
            <wp:extent cx="575945" cy="643903"/>
            <wp:effectExtent l="0" t="0" r="0" b="381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p>
    <w:p w14:paraId="5B97253F" w14:textId="7B0B28A5" w:rsidR="00B1190B" w:rsidRDefault="00B1190B" w:rsidP="00B61C18">
      <w:pPr>
        <w:pStyle w:val="Heading2"/>
        <w:rPr>
          <w:iCs/>
        </w:rPr>
      </w:pPr>
    </w:p>
    <w:p w14:paraId="3614808F" w14:textId="23DAED23" w:rsidR="004B5E70" w:rsidRDefault="004B5E70" w:rsidP="00B61C18">
      <w:pPr>
        <w:pStyle w:val="Heading2"/>
        <w:rPr>
          <w:iCs/>
        </w:rPr>
      </w:pPr>
    </w:p>
    <w:p w14:paraId="5EDE7955" w14:textId="07C72BA7" w:rsidR="00B61C18" w:rsidRPr="00B61C18" w:rsidRDefault="00B61C18" w:rsidP="00B61C18">
      <w:pPr>
        <w:pStyle w:val="Heading2"/>
        <w:rPr>
          <w:iCs/>
        </w:rPr>
      </w:pPr>
      <w:r>
        <w:t>Příprava tiskové zprávy</w:t>
      </w:r>
    </w:p>
    <w:p w14:paraId="17E1AB42" w14:textId="7458AE20" w:rsidR="004B5E70" w:rsidRDefault="00584343" w:rsidP="0075302E">
      <w:pPr>
        <w:jc w:val="both"/>
        <w:rPr>
          <w:rFonts w:ascii="Verdana" w:hAnsi="Verdana" w:cs="Arial"/>
          <w:color w:val="0A0A0A"/>
          <w:sz w:val="20"/>
          <w:szCs w:val="20"/>
        </w:rPr>
      </w:pPr>
      <w:r>
        <w:rPr>
          <w:noProof/>
          <w:color w:val="2F2F2F"/>
          <w:lang w:val="en-GB" w:eastAsia="en-GB"/>
        </w:rPr>
        <mc:AlternateContent>
          <mc:Choice Requires="wps">
            <w:drawing>
              <wp:anchor distT="0" distB="0" distL="114300" distR="114300" simplePos="0" relativeHeight="251623424" behindDoc="0" locked="0" layoutInCell="1" allowOverlap="1" wp14:anchorId="1B4EBB63" wp14:editId="1F7D8BE9">
                <wp:simplePos x="0" y="0"/>
                <wp:positionH relativeFrom="column">
                  <wp:posOffset>0</wp:posOffset>
                </wp:positionH>
                <wp:positionV relativeFrom="paragraph">
                  <wp:posOffset>-1241382</wp:posOffset>
                </wp:positionV>
                <wp:extent cx="5751830" cy="68135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681355"/>
                        </a:xfrm>
                        <a:prstGeom prst="roundRect">
                          <a:avLst>
                            <a:gd name="adj" fmla="val 29779"/>
                          </a:avLst>
                        </a:prstGeom>
                        <a:solidFill>
                          <a:schemeClr val="bg2"/>
                        </a:solidFill>
                        <a:ln w="9525" cap="flat" cmpd="sng" algn="ctr">
                          <a:noFill/>
                          <a:prstDash val="solid"/>
                          <a:headEnd/>
                          <a:tailEnd/>
                        </a:ln>
                        <a:effectLst/>
                      </wps:spPr>
                      <wps:txbx>
                        <w:txbxContent>
                          <w:p w14:paraId="4F7EEC85" w14:textId="77777777" w:rsidR="002F5831" w:rsidRPr="001B29ED" w:rsidRDefault="00B61C18" w:rsidP="00584343">
                            <w:pPr>
                              <w:pStyle w:val="Body"/>
                              <w:ind w:firstLine="720"/>
                              <w:rPr>
                                <w:color w:val="FFFFFF"/>
                                <w:sz w:val="18"/>
                              </w:rPr>
                            </w:pPr>
                            <w:r w:rsidRPr="001B29ED">
                              <w:rPr>
                                <w:b/>
                                <w:color w:val="FFFFFF"/>
                                <w:sz w:val="18"/>
                              </w:rPr>
                              <w:t>Tip:</w:t>
                            </w:r>
                            <w:r w:rsidRPr="001B29ED">
                              <w:rPr>
                                <w:color w:val="FFFFFF"/>
                                <w:sz w:val="18"/>
                              </w:rPr>
                              <w:t xml:space="preserve"> Dobrý seznam kontaktů je prvním krokem k úspěšnému mediálnímu pokrytí. </w:t>
                            </w:r>
                          </w:p>
                          <w:p w14:paraId="54300906" w14:textId="02D8BAB2" w:rsidR="00B61C18" w:rsidRPr="001B29ED" w:rsidRDefault="00B61C18" w:rsidP="00584343">
                            <w:pPr>
                              <w:pStyle w:val="Body"/>
                              <w:ind w:firstLine="720"/>
                              <w:rPr>
                                <w:color w:val="FFFFFF"/>
                                <w:sz w:val="18"/>
                              </w:rPr>
                            </w:pPr>
                            <w:r w:rsidRPr="001B29ED">
                              <w:rPr>
                                <w:color w:val="FFFFFF"/>
                                <w:sz w:val="18"/>
                              </w:rPr>
                              <w:t>Akci dále zviditelníte zajištěním jejího uvedení v přehledu místních akcí.</w:t>
                            </w:r>
                          </w:p>
                        </w:txbxContent>
                      </wps:txbx>
                      <wps:bodyPr rot="0" vert="horz" wrap="square" lIns="0" tIns="91440" rIns="274320" bIns="91440" anchor="t" anchorCtr="0">
                        <a:spAutoFit/>
                      </wps:bodyPr>
                    </wps:wsp>
                  </a:graphicData>
                </a:graphic>
              </wp:anchor>
            </w:drawing>
          </mc:Choice>
          <mc:Fallback>
            <w:pict>
              <v:roundrect w14:anchorId="1B4EBB63" id="Text Box 1" o:spid="_x0000_s1039" style="position:absolute;left:0;text-align:left;margin-left:0;margin-top:-97.75pt;width:452.9pt;height:53.65pt;z-index:251623424;visibility:visible;mso-wrap-style:square;mso-wrap-distance-left:9pt;mso-wrap-distance-top:0;mso-wrap-distance-right:9pt;mso-wrap-distance-bottom:0;mso-position-horizontal:absolute;mso-position-horizontal-relative:text;mso-position-vertical:absolute;mso-position-vertical-relative:text;v-text-anchor:top" arcsize="19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" fillcolor="#36a9e1 [3214]" stroked="f">
                <v:textbox style="mso-fit-shape-to-text:t" inset="0,7.2pt,21.6pt,7.2pt">
                  <w:txbxContent>
                    <w:p w14:paraId="4F7EEC85" w14:textId="77777777" w:rsidR="002F5831" w:rsidRPr="001B29ED" w:rsidRDefault="00B61C18" w:rsidP="00584343">
                      <w:pPr>
                        <w:pStyle w:val="Body"/>
                        <w:ind w:firstLine="720"/>
                        <w:rPr>
                          <w:color w:val="FFFFFF"/>
                          <w:sz w:val="18"/>
                        </w:rPr>
                      </w:pPr>
                      <w:r w:rsidRPr="001B29ED">
                        <w:rPr>
                          <w:b/>
                          <w:color w:val="FFFFFF"/>
                          <w:sz w:val="18"/>
                        </w:rPr>
                        <w:t>Tip:</w:t>
                      </w:r>
                      <w:r w:rsidRPr="001B29ED">
                        <w:rPr>
                          <w:color w:val="FFFFFF"/>
                          <w:sz w:val="18"/>
                        </w:rPr>
                        <w:t xml:space="preserve"> </w:t>
                      </w:r>
                      <w:r w:rsidRPr="001B29ED">
                        <w:rPr>
                          <w:color w:val="FFFFFF"/>
                          <w:sz w:val="18"/>
                        </w:rPr>
                        <w:t xml:space="preserve">Dobrý seznam kontaktů je prvním krokem k úspěšnému mediálnímu pokrytí. </w:t>
                      </w:r>
                    </w:p>
                    <w:p w14:paraId="54300906" w14:textId="02D8BAB2" w:rsidR="00B61C18" w:rsidRPr="001B29ED" w:rsidRDefault="00B61C18" w:rsidP="00584343">
                      <w:pPr>
                        <w:pStyle w:val="Body"/>
                        <w:ind w:firstLine="720"/>
                        <w:rPr>
                          <w:color w:val="FFFFFF"/>
                          <w:sz w:val="18"/>
                        </w:rPr>
                      </w:pPr>
                      <w:r w:rsidRPr="001B29ED">
                        <w:rPr>
                          <w:color w:val="FFFFFF"/>
                          <w:sz w:val="18"/>
                        </w:rPr>
                        <w:t>Akci dále zviditelníte zajištěním jejího uvedení v přehledu místních akcí.</w:t>
                      </w:r>
                    </w:p>
                  </w:txbxContent>
                </v:textbox>
              </v:roundrect>
            </w:pict>
          </mc:Fallback>
        </mc:AlternateContent>
      </w:r>
      <w:r>
        <w:rPr>
          <w:rFonts w:ascii="Verdana" w:hAnsi="Verdana"/>
          <w:color w:val="0A0A0A"/>
          <w:sz w:val="20"/>
          <w:szCs w:val="20"/>
        </w:rPr>
        <w:t xml:space="preserve">Informace se médiím nejlépe poskytují formou tiskových zpráv. Jako základ můžete použít </w:t>
      </w:r>
      <w:hyperlink r:id="rId18" w:history="1">
        <w:r>
          <w:rPr>
            <w:rFonts w:ascii="Verdana" w:hAnsi="Verdana"/>
            <w:color w:val="0A0A0A"/>
            <w:sz w:val="20"/>
            <w:szCs w:val="20"/>
          </w:rPr>
          <w:t>šablony tiskových zpráv pro Evropský týden odborných dovedností</w:t>
        </w:r>
      </w:hyperlink>
      <w:r>
        <w:rPr>
          <w:rFonts w:ascii="Verdana" w:hAnsi="Verdana"/>
          <w:color w:val="0A0A0A"/>
          <w:sz w:val="20"/>
          <w:szCs w:val="20"/>
        </w:rPr>
        <w:t xml:space="preserve">, které jsou k dispozici na webu. Vyberte šablonu v požadovaném jazyce a jednoduše doplňte údaje o akci/aktivitě a případně konkrétní informace k dané oblasti, o nichž se domníváte, že jsou zajímavé a důležité. </w:t>
      </w:r>
    </w:p>
    <w:p w14:paraId="7C81BF5A" w14:textId="4FD9A96F" w:rsidR="004B5E70" w:rsidRDefault="004B5E70">
      <w:pPr>
        <w:rPr>
          <w:rFonts w:ascii="Verdana" w:hAnsi="Verdana" w:cs="Arial"/>
          <w:color w:val="0A0A0A"/>
          <w:sz w:val="20"/>
          <w:szCs w:val="20"/>
        </w:rPr>
      </w:pPr>
      <w:r>
        <w:br w:type="page"/>
      </w:r>
    </w:p>
    <w:p w14:paraId="4363CBCD" w14:textId="1A1F5DFC" w:rsidR="004B5E70" w:rsidRDefault="004B5E70" w:rsidP="0075302E">
      <w:pPr>
        <w:jc w:val="both"/>
        <w:rPr>
          <w:rFonts w:ascii="Verdana" w:hAnsi="Verdana" w:cs="Arial"/>
          <w:color w:val="0A0A0A"/>
          <w:sz w:val="20"/>
          <w:szCs w:val="20"/>
        </w:rPr>
      </w:pPr>
    </w:p>
    <w:p w14:paraId="4773B10F" w14:textId="32EDB912" w:rsidR="00B61C18" w:rsidRDefault="00062C1C" w:rsidP="004B5E70">
      <w:pPr>
        <w:rPr>
          <w:rFonts w:ascii="Verdana" w:hAnsi="Verdana" w:cs="Arial"/>
          <w:color w:val="0A0A0A"/>
          <w:sz w:val="20"/>
          <w:szCs w:val="20"/>
        </w:rPr>
      </w:pPr>
      <w:r>
        <w:rPr>
          <w:noProof/>
          <w:lang w:val="en-GB" w:eastAsia="en-GB"/>
        </w:rPr>
        <w:drawing>
          <wp:anchor distT="0" distB="0" distL="114300" distR="114300" simplePos="0" relativeHeight="251727872" behindDoc="0" locked="0" layoutInCell="1" allowOverlap="1" wp14:anchorId="76090A16" wp14:editId="2E6D333A">
            <wp:simplePos x="0" y="0"/>
            <wp:positionH relativeFrom="column">
              <wp:posOffset>5361940</wp:posOffset>
            </wp:positionH>
            <wp:positionV relativeFrom="paragraph">
              <wp:posOffset>571614</wp:posOffset>
            </wp:positionV>
            <wp:extent cx="575945" cy="643903"/>
            <wp:effectExtent l="0" t="0" r="0" b="381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0A0A0A"/>
          <w:sz w:val="20"/>
          <w:szCs w:val="20"/>
        </w:rPr>
        <w:t xml:space="preserve">Protože většina sdělovacích prostředků raději dostává tiskové zprávy přímo v textu e-mailu (a nikoli jako přílohu), vyplněnou šablonu do e-mailu jednoduše zkopírujte. </w:t>
      </w:r>
    </w:p>
    <w:p w14:paraId="31179D0D" w14:textId="317B3788" w:rsidR="004B5E70" w:rsidRPr="00371211" w:rsidRDefault="004B5E70" w:rsidP="004B5E70">
      <w:pPr>
        <w:rPr>
          <w:rFonts w:ascii="Verdana" w:hAnsi="Verdana" w:cs="Arial"/>
          <w:color w:val="0A0A0A"/>
          <w:sz w:val="20"/>
          <w:szCs w:val="20"/>
        </w:rPr>
      </w:pPr>
    </w:p>
    <w:p w14:paraId="3C5C5B20" w14:textId="4664B4B9" w:rsidR="00B61C18" w:rsidRPr="00B47BBD" w:rsidRDefault="00B61C18" w:rsidP="00B61C18">
      <w:pPr>
        <w:rPr>
          <w:color w:val="2F2F2F"/>
        </w:rPr>
      </w:pPr>
      <w:r>
        <w:rPr>
          <w:noProof/>
          <w:lang w:val="en-GB" w:eastAsia="en-GB"/>
        </w:rPr>
        <mc:AlternateContent>
          <mc:Choice Requires="wps">
            <w:drawing>
              <wp:inline distT="0" distB="0" distL="0" distR="0" wp14:anchorId="357FE39F" wp14:editId="2E52F9C9">
                <wp:extent cx="5731510" cy="1743075"/>
                <wp:effectExtent l="0" t="0" r="254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914400" y="914400"/>
                          <a:ext cx="5731510" cy="1743075"/>
                        </a:xfrm>
                        <a:prstGeom prst="roundRect">
                          <a:avLst>
                            <a:gd name="adj" fmla="val 12202"/>
                          </a:avLst>
                        </a:prstGeom>
                        <a:solidFill>
                          <a:schemeClr val="bg2"/>
                        </a:solidFill>
                        <a:ln w="9525" cap="flat" cmpd="sng" algn="ctr">
                          <a:noFill/>
                          <a:prstDash val="solid"/>
                          <a:headEnd/>
                          <a:tailEnd/>
                        </a:ln>
                        <a:effectLst/>
                      </wps:spPr>
                      <wps:txbx>
                        <w:txbxContent>
                          <w:p w14:paraId="42E52B99" w14:textId="77777777" w:rsidR="00B61C18" w:rsidRPr="0062295B" w:rsidRDefault="00B61C18" w:rsidP="00584343">
                            <w:pPr>
                              <w:pStyle w:val="Heading4"/>
                              <w:spacing w:after="120"/>
                              <w:ind w:left="360"/>
                              <w:rPr>
                                <w:color w:val="FFFFFF"/>
                              </w:rPr>
                            </w:pPr>
                            <w:r>
                              <w:rPr>
                                <w:color w:val="FFFFFF"/>
                              </w:rPr>
                              <w:t>Tipy:</w:t>
                            </w:r>
                          </w:p>
                          <w:p w14:paraId="6CC66572"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Nejdříve uveďte nejdůležitější informace. Vždy se snažte odpovědět na otázky co, kdo, kdy, kde a proč.</w:t>
                            </w:r>
                          </w:p>
                          <w:p w14:paraId="122EB097"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Používejte krátké věty a dynamický styl.</w:t>
                            </w:r>
                          </w:p>
                          <w:p w14:paraId="2439532B"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Nepoužívejte žargon a odborné výrazy a ke zkratkám uveďte vysvětlení.</w:t>
                            </w:r>
                          </w:p>
                          <w:p w14:paraId="463868F2"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Nezapomeňte na citace a číselné údaje.</w:t>
                            </w:r>
                          </w:p>
                          <w:p w14:paraId="7D1EDAF6" w14:textId="77777777" w:rsidR="00B61C18" w:rsidRPr="0062295B"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 xml:space="preserve">Zašlete fotografii, kterou redakce bude moci použít (přiložte pouze fotografie, které mohou publikovat bez porušení autorských práv nebo </w:t>
                            </w:r>
                            <w:hyperlink r:id="rId19" w:history="1">
                              <w:r>
                                <w:rPr>
                                  <w:rFonts w:ascii="Verdana" w:hAnsi="Verdana"/>
                                  <w:color w:val="FFFFFF"/>
                                  <w:sz w:val="20"/>
                                </w:rPr>
                                <w:t>práv týkajících se osobních údajů</w:t>
                              </w:r>
                            </w:hyperlink>
                            <w:r>
                              <w:rPr>
                                <w:rFonts w:ascii="Verdana" w:hAnsi="Verdana"/>
                                <w:color w:val="FFFFFF"/>
                                <w:sz w:val="20"/>
                              </w:rPr>
                              <w:t xml:space="preserve">) </w:t>
                            </w:r>
                          </w:p>
                          <w:p w14:paraId="0B19DE4F" w14:textId="3F20C9E7" w:rsidR="00B61C18" w:rsidRPr="004B5E70" w:rsidRDefault="00B61C18" w:rsidP="002F5831">
                            <w:pPr>
                              <w:pStyle w:val="ListParagraph"/>
                              <w:numPr>
                                <w:ilvl w:val="0"/>
                                <w:numId w:val="48"/>
                              </w:numPr>
                              <w:spacing w:line="276" w:lineRule="auto"/>
                              <w:rPr>
                                <w:rFonts w:ascii="Verdana" w:hAnsi="Verdana" w:cs="Arial"/>
                                <w:color w:val="FFFFFF"/>
                                <w:sz w:val="20"/>
                              </w:rPr>
                            </w:pPr>
                            <w:r>
                              <w:rPr>
                                <w:rFonts w:ascii="Verdana" w:hAnsi="Verdana"/>
                                <w:color w:val="FFFFFF"/>
                                <w:sz w:val="20"/>
                              </w:rPr>
                              <w:t>Uveďte kontaktní údaje pro dotazy.</w:t>
                            </w:r>
                          </w:p>
                        </w:txbxContent>
                      </wps:txbx>
                      <wps:bodyPr rot="0" vert="horz" wrap="square" lIns="0" tIns="91440" rIns="274320" bIns="91440" anchor="t" anchorCtr="0">
                        <a:spAutoFit/>
                      </wps:bodyPr>
                    </wps:wsp>
                  </a:graphicData>
                </a:graphic>
              </wp:inline>
            </w:drawing>
          </mc:Choice>
          <mc:Fallback>
            <w:pict>
              <v:roundrect w14:anchorId="357FE39F" id="Text Box 13" o:spid="_x0000_s1040" style="width:451.3pt;height:137.25pt;visibility:visible;mso-wrap-style:square;mso-left-percent:-10001;mso-top-percent:-10001;mso-position-horizontal:absolute;mso-position-horizontal-relative:char;mso-position-vertical:absolute;mso-position-vertical-relative:line;mso-left-percent:-10001;mso-top-percent:-10001;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" fillcolor="#36a9e1 [3214]" stroked="f">
                <v:textbox style="mso-fit-shape-to-text:t" inset="0,7.2pt,21.6pt,7.2pt">
                  <w:txbxContent>
                    <w:p w14:paraId="42E52B99" w14:textId="77777777" w:rsidR="00B61C18" w:rsidRPr="0062295B" w:rsidRDefault="00B61C18" w:rsidP="00584343">
                      <w:pPr>
                        <w:pStyle w:val="Heading4"/>
                        <w:spacing w:after="120"/>
                        <w:ind w:left="360"/>
                        <w:rPr>
                          <w:color w:val="FFFFFF"/>
                        </w:rPr>
                      </w:pPr>
                      <w:r>
                        <w:rPr>
                          <w:color w:val="FFFFFF"/>
                        </w:rPr>
                        <w:t xml:space="preserve">Tipy:</w:t>
                      </w:r>
                    </w:p>
                    <w:p w14:paraId="6CC66572"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Nejdříve uveďte nejdůležitější informace.</w:t>
                      </w:r>
                      <w:r>
                        <w:rPr>
                          <w:color w:val="FFFFFF"/>
                          <w:sz w:val="20"/>
                          <w:rFonts w:ascii="Verdana" w:hAnsi="Verdana"/>
                        </w:rPr>
                        <w:t xml:space="preserve"> </w:t>
                      </w:r>
                      <w:r>
                        <w:rPr>
                          <w:color w:val="FFFFFF"/>
                          <w:sz w:val="20"/>
                          <w:rFonts w:ascii="Verdana" w:hAnsi="Verdana"/>
                        </w:rPr>
                        <w:t xml:space="preserve">Vždy se snažte odpovědět na otázky co, kdo, kdy, kde a proč.</w:t>
                      </w:r>
                    </w:p>
                    <w:p w14:paraId="122EB097"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Používejte krátké věty a dynamický styl.</w:t>
                      </w:r>
                    </w:p>
                    <w:p w14:paraId="2439532B"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Nepoužívejte žargon a odborné výrazy a ke zkratkám uveďte vysvětlení.</w:t>
                      </w:r>
                    </w:p>
                    <w:p w14:paraId="463868F2"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Nezapomeňte na citace a číselné údaje.</w:t>
                      </w:r>
                    </w:p>
                    <w:p w14:paraId="7D1EDAF6" w14:textId="77777777" w:rsidR="00B61C18" w:rsidRPr="0062295B"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Zašlete fotografii, kterou redakce bude moci použít (přiložte pouze fotografie, které mohou publikovat bez porušení autorských práv nebo </w:t>
                      </w:r>
                      <w:hyperlink r:id="rId21" w:history="1">
                        <w:r>
                          <w:rPr>
                            <w:color w:val="FFFFFF"/>
                            <w:sz w:val="20"/>
                            <w:rFonts w:ascii="Verdana" w:hAnsi="Verdana"/>
                          </w:rPr>
                          <w:t xml:space="preserve">práv týkajících se osobních údajů</w:t>
                        </w:r>
                      </w:hyperlink>
                      <w:r>
                        <w:rPr>
                          <w:color w:val="FFFFFF"/>
                          <w:sz w:val="20"/>
                          <w:rFonts w:ascii="Verdana" w:hAnsi="Verdana"/>
                        </w:rPr>
                        <w:t xml:space="preserve">)</w:t>
                      </w:r>
                      <w:r>
                        <w:rPr>
                          <w:color w:val="FFFFFF"/>
                          <w:sz w:val="20"/>
                          <w:rFonts w:ascii="Verdana" w:hAnsi="Verdana"/>
                        </w:rPr>
                        <w:t xml:space="preserve"> </w:t>
                      </w:r>
                    </w:p>
                    <w:p w14:paraId="0B19DE4F" w14:textId="3F20C9E7" w:rsidR="00B61C18" w:rsidRPr="004B5E70" w:rsidRDefault="00B61C18" w:rsidP="002F5831">
                      <w:pPr>
                        <w:pStyle w:val="ListParagraph"/>
                        <w:numPr>
                          <w:ilvl w:val="0"/>
                          <w:numId w:val="48"/>
                        </w:numPr>
                        <w:spacing w:line="276" w:lineRule="auto"/>
                        <w:rPr>
                          <w:color w:val="FFFFFF"/>
                          <w:sz w:val="20"/>
                          <w:rFonts w:ascii="Verdana" w:hAnsi="Verdana" w:cs="Arial"/>
                        </w:rPr>
                      </w:pPr>
                      <w:r>
                        <w:rPr>
                          <w:color w:val="FFFFFF"/>
                          <w:sz w:val="20"/>
                          <w:rFonts w:ascii="Verdana" w:hAnsi="Verdana"/>
                        </w:rPr>
                        <w:t xml:space="preserve">Uveďte kontaktní údaje pro dotazy.</w:t>
                      </w:r>
                    </w:p>
                  </w:txbxContent>
                </v:textbox>
                <w10:anchorlock/>
              </v:roundrect>
            </w:pict>
          </mc:Fallback>
        </mc:AlternateContent>
      </w:r>
    </w:p>
    <w:p w14:paraId="1238B757" w14:textId="176972A3" w:rsidR="004B5E70" w:rsidRDefault="004B5E70" w:rsidP="00B61C18">
      <w:pPr>
        <w:pStyle w:val="Heading2"/>
        <w:rPr>
          <w:iCs/>
        </w:rPr>
      </w:pPr>
    </w:p>
    <w:p w14:paraId="3E20A9D3" w14:textId="74DC52CE" w:rsidR="00B61C18" w:rsidRPr="00B61C18" w:rsidRDefault="00B61C18" w:rsidP="00B61C18">
      <w:pPr>
        <w:pStyle w:val="Heading2"/>
        <w:rPr>
          <w:iCs/>
        </w:rPr>
      </w:pPr>
      <w:r>
        <w:t>Uvedení tiskové zprávy do života</w:t>
      </w:r>
    </w:p>
    <w:p w14:paraId="6799152E" w14:textId="3BB646F4" w:rsidR="00693B7B" w:rsidRDefault="00B61C18" w:rsidP="003236DE">
      <w:pPr>
        <w:spacing w:after="0" w:line="276" w:lineRule="auto"/>
        <w:jc w:val="both"/>
        <w:rPr>
          <w:rFonts w:ascii="Verdana" w:hAnsi="Verdana"/>
          <w:sz w:val="20"/>
          <w:szCs w:val="20"/>
        </w:rPr>
      </w:pPr>
      <w:r>
        <w:rPr>
          <w:rFonts w:ascii="Verdana" w:hAnsi="Verdana"/>
          <w:sz w:val="20"/>
          <w:szCs w:val="20"/>
        </w:rPr>
        <w:t>Smyslem tiskové zprávy je poskytnout novinářům podstatné a pro zveřejnění zajímavé informace společně s materiálem, který mohou publikovat, jako jsou fotografie, videa, příklady úspěchu, citace, informační grafiky, faktické a číselné údaje.</w:t>
      </w:r>
    </w:p>
    <w:p w14:paraId="5ACCCAFE" w14:textId="77777777" w:rsidR="001E5393" w:rsidRDefault="001E5393" w:rsidP="003236DE">
      <w:pPr>
        <w:spacing w:after="0" w:line="276" w:lineRule="auto"/>
        <w:jc w:val="both"/>
        <w:rPr>
          <w:rFonts w:ascii="Verdana" w:hAnsi="Verdana"/>
          <w:sz w:val="20"/>
          <w:szCs w:val="20"/>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20801" w:rsidRPr="00B20801" w14:paraId="3343738C" w14:textId="77777777" w:rsidTr="004B17CA">
        <w:trPr>
          <w:trHeight w:val="2027"/>
        </w:trPr>
        <w:tc>
          <w:tcPr>
            <w:tcW w:w="9344" w:type="dxa"/>
          </w:tcPr>
          <w:p w14:paraId="6AA41195" w14:textId="1C671C87" w:rsidR="00B20801" w:rsidRDefault="001E5393" w:rsidP="00B20801">
            <w:pPr>
              <w:spacing w:line="276" w:lineRule="auto"/>
              <w:ind w:left="-207"/>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79744" behindDoc="0" locked="0" layoutInCell="1" allowOverlap="1" wp14:anchorId="52291383" wp14:editId="404552F6">
                  <wp:simplePos x="0" y="0"/>
                  <wp:positionH relativeFrom="column">
                    <wp:posOffset>382905</wp:posOffset>
                  </wp:positionH>
                  <wp:positionV relativeFrom="paragraph">
                    <wp:posOffset>463550</wp:posOffset>
                  </wp:positionV>
                  <wp:extent cx="579120" cy="509905"/>
                  <wp:effectExtent l="0" t="0" r="0" b="4445"/>
                  <wp:wrapTopAndBottom/>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9120" cy="50990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g">
                  <w:drawing>
                    <wp:anchor distT="0" distB="0" distL="114300" distR="114300" simplePos="0" relativeHeight="251678720" behindDoc="0" locked="0" layoutInCell="1" allowOverlap="1" wp14:anchorId="34C82959" wp14:editId="3E8C7106">
                      <wp:simplePos x="0" y="0"/>
                      <wp:positionH relativeFrom="column">
                        <wp:posOffset>-6985</wp:posOffset>
                      </wp:positionH>
                      <wp:positionV relativeFrom="paragraph">
                        <wp:posOffset>145415</wp:posOffset>
                      </wp:positionV>
                      <wp:extent cx="5667375" cy="1160780"/>
                      <wp:effectExtent l="19050" t="19050" r="28575" b="20320"/>
                      <wp:wrapTopAndBottom/>
                      <wp:docPr id="338" name="Group 338"/>
                      <wp:cNvGraphicFramePr/>
                      <a:graphic xmlns:a="http://schemas.openxmlformats.org/drawingml/2006/main">
                        <a:graphicData uri="http://schemas.microsoft.com/office/word/2010/wordprocessingGroup">
                          <wpg:wgp>
                            <wpg:cNvGrpSpPr/>
                            <wpg:grpSpPr>
                              <a:xfrm>
                                <a:off x="0" y="0"/>
                                <a:ext cx="5667375" cy="1160780"/>
                                <a:chOff x="0" y="0"/>
                                <a:chExt cx="5709727" cy="936338"/>
                              </a:xfrm>
                            </wpg:grpSpPr>
                            <wps:wsp>
                              <wps:cNvPr id="339" name="Text Box 339"/>
                              <wps:cNvSpPr txBox="1">
                                <a:spLocks noChangeArrowheads="1"/>
                              </wps:cNvSpPr>
                              <wps:spPr bwMode="auto">
                                <a:xfrm>
                                  <a:off x="0" y="0"/>
                                  <a:ext cx="5709727" cy="933250"/>
                                </a:xfrm>
                                <a:prstGeom prst="roundRect">
                                  <a:avLst>
                                    <a:gd name="adj" fmla="val 23045"/>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4F5743CC" w14:textId="77777777" w:rsidR="00B20801" w:rsidRPr="0054061F" w:rsidRDefault="00B20801" w:rsidP="00B20801">
                                    <w:pPr>
                                      <w:spacing w:after="0" w:line="276" w:lineRule="auto"/>
                                      <w:jc w:val="lowKashida"/>
                                      <w:rPr>
                                        <w:rFonts w:ascii="Verdana" w:hAnsi="Verdana" w:cs="Arial"/>
                                        <w:color w:val="0A0A0A"/>
                                        <w:sz w:val="20"/>
                                      </w:rPr>
                                    </w:pPr>
                                    <w:r>
                                      <w:rPr>
                                        <w:rFonts w:ascii="Verdana" w:hAnsi="Verdana"/>
                                        <w:b/>
                                        <w:color w:val="0A0A0A"/>
                                        <w:sz w:val="20"/>
                                      </w:rPr>
                                      <w:t>Vizuální prvky Evropského týdne odborných dovedností:</w:t>
                                    </w:r>
                                    <w:r>
                                      <w:rPr>
                                        <w:b/>
                                        <w:color w:val="0A0A0A"/>
                                      </w:rPr>
                                      <w:t xml:space="preserve"> </w:t>
                                    </w:r>
                                    <w:r>
                                      <w:rPr>
                                        <w:rFonts w:ascii="Verdana" w:hAnsi="Verdana"/>
                                        <w:color w:val="0A0A0A"/>
                                        <w:sz w:val="20"/>
                                      </w:rPr>
                                      <w:t>Tyto prvky by měly být součástí všech tiskových zpráv s cílem ukázat, že vaše akce je součástí Evropského týdne odborných dovedností. Tyto vizuální prvky jsou k dispozici na internetových stránkách.</w:t>
                                    </w:r>
                                  </w:p>
                                </w:txbxContent>
                              </wps:txbx>
                              <wps:bodyPr rot="0" vert="horz" wrap="square" lIns="1463040" tIns="0" rIns="182880" bIns="0" anchor="ctr" anchorCtr="0">
                                <a:noAutofit/>
                              </wps:bodyPr>
                            </wps:wsp>
                            <wps:wsp>
                              <wps:cNvPr id="340" name="Text Box 340"/>
                              <wps:cNvSpPr txBox="1">
                                <a:spLocks noChangeArrowheads="1"/>
                              </wps:cNvSpPr>
                              <wps:spPr bwMode="auto">
                                <a:xfrm>
                                  <a:off x="0" y="0"/>
                                  <a:ext cx="1419628" cy="936338"/>
                                </a:xfrm>
                                <a:prstGeom prst="roundRect">
                                  <a:avLst>
                                    <a:gd name="adj" fmla="val 21301"/>
                                  </a:avLst>
                                </a:prstGeom>
                                <a:solidFill>
                                  <a:schemeClr val="bg2"/>
                                </a:solidFill>
                                <a:ln w="9525" cap="flat" cmpd="sng" algn="ctr">
                                  <a:noFill/>
                                  <a:prstDash val="solid"/>
                                  <a:headEnd/>
                                  <a:tailEnd/>
                                </a:ln>
                                <a:effectLst/>
                              </wps:spPr>
                              <wps:txbx>
                                <w:txbxContent>
                                  <w:p w14:paraId="22B6A039"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34C82959" id="Group 338" o:spid="_x0000_s1041" style="position:absolute;left:0;text-align:left;margin-left:-.55pt;margin-top:11.45pt;width:446.25pt;height:91.4pt;z-index:251678720;mso-position-horizontal-relative:text;mso-position-vertical-relative:text;mso-height-relative:margin" coordsize="5709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">
                      <v:roundrect id="Text Box 339" o:spid="_x0000_s1042" style="position:absolute;width:57097;height:9332;visibility:visible;mso-wrap-style:square;v-text-anchor:middle" arcsize="151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" filled="f" strokeweight="3.5pt">
                        <v:textbox inset="115.2pt,0,14.4pt,0">
                          <w:txbxContent>
                            <w:p w14:paraId="4F5743CC" w14:textId="77777777" w:rsidR="00B20801" w:rsidRPr="0054061F" w:rsidRDefault="00B20801" w:rsidP="00B20801">
                              <w:pPr>
                                <w:spacing w:after="0" w:line="276" w:lineRule="auto"/>
                                <w:jc w:val="lowKashida"/>
                                <w:rPr>
                                  <w:color w:val="0A0A0A"/>
                                  <w:sz w:val="20"/>
                                  <w:rFonts w:ascii="Verdana" w:hAnsi="Verdana" w:cs="Arial"/>
                                </w:rPr>
                              </w:pPr>
                              <w:r>
                                <w:rPr>
                                  <w:color w:val="0A0A0A"/>
                                  <w:b/>
                                  <w:sz w:val="20"/>
                                  <w:rFonts w:ascii="Verdana" w:hAnsi="Verdana"/>
                                </w:rPr>
                                <w:t xml:space="preserve">Vizuální prvky Evropského týdne odborných dovedností:</w:t>
                              </w:r>
                              <w:r>
                                <w:rPr>
                                  <w:color w:val="0A0A0A"/>
                                  <w:b/>
                                </w:rPr>
                                <w:t xml:space="preserve"> </w:t>
                              </w:r>
                              <w:r>
                                <w:rPr>
                                  <w:color w:val="0A0A0A"/>
                                  <w:sz w:val="20"/>
                                  <w:rFonts w:ascii="Verdana" w:hAnsi="Verdana"/>
                                </w:rPr>
                                <w:t xml:space="preserve">Tyto prvky by měly být součástí všech tiskových zpráv s cílem ukázat, že vaše akce je součástí Evropského týdne odborných dovedností.</w:t>
                              </w:r>
                              <w:r>
                                <w:rPr>
                                  <w:color w:val="0A0A0A"/>
                                  <w:sz w:val="20"/>
                                  <w:rFonts w:ascii="Verdana" w:hAnsi="Verdana"/>
                                </w:rPr>
                                <w:t xml:space="preserve"> </w:t>
                              </w:r>
                              <w:r>
                                <w:rPr>
                                  <w:color w:val="0A0A0A"/>
                                  <w:sz w:val="20"/>
                                  <w:rFonts w:ascii="Verdana" w:hAnsi="Verdana"/>
                                </w:rPr>
                                <w:t xml:space="preserve">Tyto vizuální prvky jsou k dispozici na internetových stránkách.</w:t>
                              </w:r>
                            </w:p>
                          </w:txbxContent>
                        </v:textbox>
                      </v:roundrect>
                      <v:roundrect id="Text Box 340" o:spid="_x0000_s1043" style="position:absolute;width:14196;height:9363;visibility:visible;mso-wrap-style:square;v-text-anchor:top" arcsize="139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" fillcolor="#36a9e1 [3214]" stroked="f">
                        <v:textbox inset="0,7.2pt,21.6pt,7.2pt">
                          <w:txbxContent>
                            <w:p w14:paraId="22B6A039" w14:textId="77777777" w:rsidR="00B20801" w:rsidRPr="00620E4B" w:rsidRDefault="00B20801" w:rsidP="00B20801">
                              <w:pPr>
                                <w:spacing w:line="276" w:lineRule="auto"/>
                                <w:rPr>
                                  <w:rFonts w:ascii="Verdana" w:hAnsi="Verdana" w:cs="Arial"/>
                                  <w:color w:val="FFFFFF"/>
                                  <w:sz w:val="20"/>
                                </w:rPr>
                              </w:pPr>
                            </w:p>
                          </w:txbxContent>
                        </v:textbox>
                      </v:roundrect>
                      <w10:wrap type="topAndBottom"/>
                    </v:group>
                  </w:pict>
                </mc:Fallback>
              </mc:AlternateContent>
            </w:r>
          </w:p>
        </w:tc>
      </w:tr>
      <w:tr w:rsidR="00B20801" w14:paraId="511FBDBB" w14:textId="77777777" w:rsidTr="004B17CA">
        <w:trPr>
          <w:trHeight w:val="4161"/>
        </w:trPr>
        <w:tc>
          <w:tcPr>
            <w:tcW w:w="9344" w:type="dxa"/>
          </w:tcPr>
          <w:p w14:paraId="3DB48359" w14:textId="1755A286" w:rsidR="00B20801" w:rsidRDefault="004B17CA"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685888" behindDoc="0" locked="0" layoutInCell="1" allowOverlap="1" wp14:anchorId="2FF35106" wp14:editId="2CD8BBDD">
                  <wp:simplePos x="0" y="0"/>
                  <wp:positionH relativeFrom="column">
                    <wp:posOffset>289674</wp:posOffset>
                  </wp:positionH>
                  <wp:positionV relativeFrom="paragraph">
                    <wp:posOffset>758190</wp:posOffset>
                  </wp:positionV>
                  <wp:extent cx="811530" cy="786765"/>
                  <wp:effectExtent l="0" t="0" r="0" b="0"/>
                  <wp:wrapTopAndBottom/>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11530" cy="78676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val="en-GB" w:eastAsia="en-GB"/>
              </w:rPr>
              <mc:AlternateContent>
                <mc:Choice Requires="wps">
                  <w:drawing>
                    <wp:anchor distT="0" distB="0" distL="114300" distR="114300" simplePos="0" relativeHeight="251683840" behindDoc="0" locked="0" layoutInCell="1" allowOverlap="1" wp14:anchorId="5B51D362" wp14:editId="11ABC81B">
                      <wp:simplePos x="0" y="0"/>
                      <wp:positionH relativeFrom="column">
                        <wp:posOffset>-6985</wp:posOffset>
                      </wp:positionH>
                      <wp:positionV relativeFrom="paragraph">
                        <wp:posOffset>80645</wp:posOffset>
                      </wp:positionV>
                      <wp:extent cx="5659755" cy="2188210"/>
                      <wp:effectExtent l="19050" t="19050" r="17145" b="2159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188210"/>
                              </a:xfrm>
                              <a:prstGeom prst="roundRect">
                                <a:avLst>
                                  <a:gd name="adj" fmla="val 11973"/>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6FCF3315" w14:textId="1E15E9DA" w:rsidR="00B20801" w:rsidRPr="001B29ED" w:rsidRDefault="00B20801" w:rsidP="00B20801">
                                  <w:pPr>
                                    <w:spacing w:after="0" w:line="276" w:lineRule="auto"/>
                                    <w:jc w:val="lowKashida"/>
                                    <w:rPr>
                                      <w:rFonts w:ascii="Verdana" w:hAnsi="Verdana" w:cs="Arial"/>
                                      <w:color w:val="0A0A0A"/>
                                      <w:sz w:val="18"/>
                                    </w:rPr>
                                  </w:pPr>
                                  <w:r w:rsidRPr="001B29ED">
                                    <w:rPr>
                                      <w:rFonts w:ascii="Verdana" w:hAnsi="Verdana"/>
                                      <w:b/>
                                      <w:color w:val="0A0A0A"/>
                                      <w:sz w:val="18"/>
                                    </w:rPr>
                                    <w:t>Fotografie z akcí:</w:t>
                                  </w:r>
                                  <w:r w:rsidRPr="001B29ED">
                                    <w:rPr>
                                      <w:b/>
                                      <w:color w:val="0A0A0A"/>
                                      <w:sz w:val="20"/>
                                    </w:rPr>
                                    <w:t xml:space="preserve"> </w:t>
                                  </w:r>
                                  <w:r w:rsidRPr="001B29ED">
                                    <w:rPr>
                                      <w:rFonts w:ascii="Verdana" w:hAnsi="Verdana"/>
                                      <w:color w:val="0A0A0A"/>
                                      <w:sz w:val="18"/>
                                    </w:rPr>
                                    <w:t>Je dobrý nápad zahrnout do tiskových zpráv fotografie z vašich předchozích akcí. Doporučujeme, abyste dodržovali správnou praxi a zajistili, že lidé na vašich akcích vědí, že jsou fotografováni, a že chápou, jak mohou být snímky použity. Toho lze dosáhnout přidáním věty v tomto smyslu na pozvánky nebo vstupenky. Můžete také vystavit plakáty upozorňující na tuto skutečnost v den konání. Je důležité respektovat, že lidé nemusejí chtít, aby oni sami nebo jejich děti byli fotografováni. V případě snímků jednotlivců budete potřebovat, aby podepisovali formulář pro zveřejnění. Je proto lepší zaměřit se na snímky skupin, kde nelze identifikovat jednotlivce.</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5B51D362" id="Text Box 27" o:spid="_x0000_s1044" style="position:absolute;left:0;text-align:left;margin-left:-.55pt;margin-top:6.35pt;width:445.65pt;height:17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" filled="f" strokeweight="3.5pt">
                      <v:textbox inset="115.2pt,0,14.4pt,0">
                        <w:txbxContent>
                          <w:p w14:paraId="6FCF3315" w14:textId="1E15E9DA" w:rsidR="00B20801" w:rsidRPr="001B29ED" w:rsidRDefault="00B20801" w:rsidP="00B20801">
                            <w:pPr>
                              <w:spacing w:after="0" w:line="276" w:lineRule="auto"/>
                              <w:jc w:val="lowKashida"/>
                              <w:rPr>
                                <w:rFonts w:ascii="Verdana" w:hAnsi="Verdana" w:cs="Arial"/>
                                <w:color w:val="0A0A0A"/>
                                <w:sz w:val="18"/>
                              </w:rPr>
                            </w:pPr>
                            <w:r w:rsidRPr="001B29ED">
                              <w:rPr>
                                <w:rFonts w:ascii="Verdana" w:hAnsi="Verdana"/>
                                <w:b/>
                                <w:color w:val="0A0A0A"/>
                                <w:sz w:val="18"/>
                              </w:rPr>
                              <w:t xml:space="preserve">Fotografie </w:t>
                            </w:r>
                            <w:r w:rsidRPr="001B29ED">
                              <w:rPr>
                                <w:rFonts w:ascii="Verdana" w:hAnsi="Verdana"/>
                                <w:b/>
                                <w:color w:val="0A0A0A"/>
                                <w:sz w:val="18"/>
                              </w:rPr>
                              <w:t>z akcí:</w:t>
                            </w:r>
                            <w:r w:rsidRPr="001B29ED">
                              <w:rPr>
                                <w:b/>
                                <w:color w:val="0A0A0A"/>
                                <w:sz w:val="20"/>
                              </w:rPr>
                              <w:t xml:space="preserve"> </w:t>
                            </w:r>
                            <w:r w:rsidRPr="001B29ED">
                              <w:rPr>
                                <w:rFonts w:ascii="Verdana" w:hAnsi="Verdana"/>
                                <w:color w:val="0A0A0A"/>
                                <w:sz w:val="18"/>
                              </w:rPr>
                              <w:t>Je dobrý nápad zahrnout do tiskových zpráv fotografie z vašich předchozích akcí. Doporučujeme, abyste dodržovali správnou praxi a zajistili, že lidé na vašich akcích vědí, že jsou fotografováni, a že chápou, jak mohou být snímky použity. Toho lze dosáhnout přidáním věty v tomto smyslu na pozvánky nebo vstupenky. Můžete také vystavit plakáty upozorňující na tuto skutečnost v den konání. Je důležité respektovat, že lidé nemusejí chtít, aby oni sami nebo jejich děti byli fotografováni. V případě snímků jednotlivců budete potřebovat, aby podepisovali formulář pro zveřejnění. Je proto lepší zaměřit se na snímky skupin, kde nelze identifikovat jednotlivce.</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4864" behindDoc="0" locked="0" layoutInCell="1" allowOverlap="1" wp14:anchorId="5F9E4747" wp14:editId="06287DD7">
                      <wp:simplePos x="0" y="0"/>
                      <wp:positionH relativeFrom="column">
                        <wp:posOffset>-6985</wp:posOffset>
                      </wp:positionH>
                      <wp:positionV relativeFrom="paragraph">
                        <wp:posOffset>80645</wp:posOffset>
                      </wp:positionV>
                      <wp:extent cx="1418590" cy="2188210"/>
                      <wp:effectExtent l="0" t="0" r="0" b="254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188210"/>
                              </a:xfrm>
                              <a:prstGeom prst="roundRect">
                                <a:avLst>
                                  <a:gd name="adj" fmla="val 18765"/>
                                </a:avLst>
                              </a:prstGeom>
                              <a:solidFill>
                                <a:srgbClr val="95C11F"/>
                              </a:solidFill>
                              <a:ln w="9525" cap="flat" cmpd="sng" algn="ctr">
                                <a:noFill/>
                                <a:prstDash val="solid"/>
                                <a:headEnd/>
                                <a:tailEnd/>
                              </a:ln>
                              <a:effectLst/>
                            </wps:spPr>
                            <wps:txbx>
                              <w:txbxContent>
                                <w:p w14:paraId="7AE798E6"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9E4747" id="Text Box 28" o:spid="_x0000_s1045" style="position:absolute;left:0;text-align:left;margin-left:-.55pt;margin-top:6.35pt;width:111.7pt;height:17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" fillcolor="#95c11f" stroked="f">
                      <v:textbox inset="0,7.2pt,21.6pt,7.2pt">
                        <w:txbxContent>
                          <w:p w14:paraId="7AE798E6"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p>
        </w:tc>
      </w:tr>
      <w:tr w:rsidR="00B20801" w14:paraId="2CFF4C33" w14:textId="77777777" w:rsidTr="004B17CA">
        <w:trPr>
          <w:trHeight w:val="2631"/>
        </w:trPr>
        <w:tc>
          <w:tcPr>
            <w:tcW w:w="9344" w:type="dxa"/>
          </w:tcPr>
          <w:p w14:paraId="49BE84F3" w14:textId="268085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1008" behindDoc="0" locked="0" layoutInCell="1" allowOverlap="1" wp14:anchorId="63D8487A" wp14:editId="5A706643">
                      <wp:simplePos x="0" y="0"/>
                      <wp:positionH relativeFrom="column">
                        <wp:posOffset>-6985</wp:posOffset>
                      </wp:positionH>
                      <wp:positionV relativeFrom="paragraph">
                        <wp:posOffset>205105</wp:posOffset>
                      </wp:positionV>
                      <wp:extent cx="1419225" cy="1325245"/>
                      <wp:effectExtent l="0" t="0" r="9525" b="8255"/>
                      <wp:wrapTopAndBottom/>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25245"/>
                              </a:xfrm>
                              <a:prstGeom prst="roundRect">
                                <a:avLst>
                                  <a:gd name="adj" fmla="val 23789"/>
                                </a:avLst>
                              </a:prstGeom>
                              <a:solidFill>
                                <a:srgbClr val="FEEB17"/>
                              </a:solidFill>
                              <a:ln w="9525" cap="flat" cmpd="sng" algn="ctr">
                                <a:noFill/>
                                <a:prstDash val="solid"/>
                                <a:headEnd/>
                                <a:tailEnd/>
                              </a:ln>
                              <a:effectLst/>
                            </wps:spPr>
                            <wps:txbx>
                              <w:txbxContent>
                                <w:p w14:paraId="4D9EC07E"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3D8487A" id="Text Box 301" o:spid="_x0000_s1046" style="position:absolute;left:0;text-align:left;margin-left:-.55pt;margin-top:16.15pt;width:111.75pt;height:10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" fillcolor="#feeb17" stroked="f">
                      <v:textbox inset="0,7.2pt,21.6pt,7.2pt">
                        <w:txbxContent>
                          <w:p w14:paraId="4D9EC07E"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89984" behindDoc="0" locked="0" layoutInCell="1" allowOverlap="1" wp14:anchorId="0A3B7641" wp14:editId="25100B48">
                      <wp:simplePos x="0" y="0"/>
                      <wp:positionH relativeFrom="column">
                        <wp:posOffset>-6985</wp:posOffset>
                      </wp:positionH>
                      <wp:positionV relativeFrom="paragraph">
                        <wp:posOffset>205105</wp:posOffset>
                      </wp:positionV>
                      <wp:extent cx="5632450" cy="1325245"/>
                      <wp:effectExtent l="19050" t="19050" r="25400" b="27305"/>
                      <wp:wrapTopAndBottom/>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325245"/>
                              </a:xfrm>
                              <a:prstGeom prst="roundRect">
                                <a:avLst>
                                  <a:gd name="adj" fmla="val 20052"/>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6F7A9B25" w14:textId="77777777" w:rsidR="00B20801" w:rsidRPr="004D094C" w:rsidRDefault="00B20801" w:rsidP="00B20801">
                                  <w:pPr>
                                    <w:pStyle w:val="Greenbullet"/>
                                    <w:numPr>
                                      <w:ilvl w:val="0"/>
                                      <w:numId w:val="0"/>
                                    </w:numPr>
                                    <w:spacing w:after="0" w:line="276" w:lineRule="auto"/>
                                    <w:jc w:val="both"/>
                                  </w:pPr>
                                  <w:r>
                                    <w:rPr>
                                      <w:b/>
                                    </w:rPr>
                                    <w:t>Fotografie jako volná díla:</w:t>
                                  </w:r>
                                  <w:r>
                                    <w:t xml:space="preserve"> Pokud získáváte obrázky z internetu, dbejte na dodržování jakýchkoli požadavků vyplývajících z autorských práv. Chcete-li mít jistotu, můžete použít obrázky jako volná díla ze stránek, jako je </w:t>
                                  </w:r>
                                  <w:hyperlink r:id="rId24" w:history="1">
                                    <w:r>
                                      <w:t>Pixabay</w:t>
                                    </w:r>
                                  </w:hyperlink>
                                  <w:r>
                                    <w:t xml:space="preserve"> a </w:t>
                                  </w:r>
                                  <w:hyperlink r:id="rId25" w:history="1">
                                    <w:r>
                                      <w:t>Unsplash</w:t>
                                    </w:r>
                                  </w:hyperlink>
                                  <w:r>
                                    <w:t xml:space="preserve">, jelikož jejich </w:t>
                                  </w:r>
                                  <w:hyperlink r:id="rId26" w:history="1">
                                    <w:r>
                                      <w:t>licenční omezení</w:t>
                                    </w:r>
                                  </w:hyperlink>
                                  <w:r>
                                    <w:t xml:space="preserve"> jsou jednoduchá. </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0A3B7641" id="Text Box 300" o:spid="_x0000_s1047" style="position:absolute;left:0;text-align:left;margin-left:-.55pt;margin-top:16.15pt;width:443.5pt;height:104.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" filled="f" strokeweight="3.5pt">
                      <v:textbox inset="115.2pt,0,14.4pt,0">
                        <w:txbxContent>
                          <w:p w14:paraId="6F7A9B25" w14:textId="77777777" w:rsidR="00B20801" w:rsidRPr="004D094C" w:rsidRDefault="00B20801" w:rsidP="00B20801">
                            <w:pPr>
                              <w:pStyle w:val="Greenbullet"/>
                              <w:numPr>
                                <w:ilvl w:val="0"/>
                                <w:numId w:val="0"/>
                              </w:numPr>
                              <w:spacing w:after="0" w:line="276" w:lineRule="auto"/>
                              <w:jc w:val="both"/>
                            </w:pPr>
                            <w:r>
                              <w:rPr>
                                <w:b/>
                              </w:rPr>
                              <w:t xml:space="preserve">Fotografie jako volná díla:</w:t>
                            </w:r>
                            <w:r>
                              <w:t xml:space="preserve"> </w:t>
                            </w:r>
                            <w:r>
                              <w:t xml:space="preserve">Pokud získáváte obrázky z internetu, dbejte na dodržování jakýchkoli požadavků vyplývajících z autorských práv.</w:t>
                            </w:r>
                            <w:r>
                              <w:t xml:space="preserve"> </w:t>
                            </w:r>
                            <w:r>
                              <w:t xml:space="preserve">Chcete-li mít jistotu, můžete použít obrázky jako volná díla ze stránek, jako je </w:t>
                            </w:r>
                            <w:hyperlink r:id="rId27" w:history="1">
                              <w:r>
                                <w:t xml:space="preserve">Pixabay</w:t>
                              </w:r>
                            </w:hyperlink>
                            <w:r>
                              <w:t xml:space="preserve"> a </w:t>
                            </w:r>
                            <w:hyperlink r:id="rId28" w:history="1">
                              <w:r>
                                <w:t xml:space="preserve">Unsplash</w:t>
                              </w:r>
                            </w:hyperlink>
                            <w:r>
                              <w:t xml:space="preserve">, jelikož jejich </w:t>
                            </w:r>
                            <w:hyperlink r:id="rId29" w:history="1">
                              <w:r>
                                <w:t xml:space="preserve">licenční omezení</w:t>
                              </w:r>
                            </w:hyperlink>
                            <w:r>
                              <w:t xml:space="preserve"> jsou jednoduchá.</w:t>
                            </w:r>
                            <w:r>
                              <w:t xml:space="preserve"> </w:t>
                            </w: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2032" behindDoc="0" locked="0" layoutInCell="1" allowOverlap="1" wp14:anchorId="4E3267B2" wp14:editId="738D950E">
                  <wp:simplePos x="0" y="0"/>
                  <wp:positionH relativeFrom="column">
                    <wp:posOffset>429260</wp:posOffset>
                  </wp:positionH>
                  <wp:positionV relativeFrom="paragraph">
                    <wp:posOffset>573405</wp:posOffset>
                  </wp:positionV>
                  <wp:extent cx="518160" cy="590550"/>
                  <wp:effectExtent l="76200" t="76200" r="53340" b="76200"/>
                  <wp:wrapTopAndBottom/>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8160" cy="590550"/>
                          </a:xfrm>
                          <a:prstGeom prst="rect">
                            <a:avLst/>
                          </a:prstGeom>
                          <a:effectLst>
                            <a:glow rad="63500">
                              <a:schemeClr val="tx1">
                                <a:lumMod val="40000"/>
                                <a:lumOff val="60000"/>
                                <a:alpha val="20000"/>
                              </a:schemeClr>
                            </a:glow>
                          </a:effectLst>
                        </pic:spPr>
                      </pic:pic>
                    </a:graphicData>
                  </a:graphic>
                </wp:anchor>
              </w:drawing>
            </w:r>
          </w:p>
        </w:tc>
      </w:tr>
      <w:tr w:rsidR="00B20801" w14:paraId="7CBE9D1F" w14:textId="77777777" w:rsidTr="004B17CA">
        <w:trPr>
          <w:trHeight w:val="2407"/>
        </w:trPr>
        <w:tc>
          <w:tcPr>
            <w:tcW w:w="9344" w:type="dxa"/>
          </w:tcPr>
          <w:p w14:paraId="591B05E9" w14:textId="22D42B7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696128" behindDoc="0" locked="0" layoutInCell="1" allowOverlap="1" wp14:anchorId="6074F10B" wp14:editId="199C3A5E">
                      <wp:simplePos x="0" y="0"/>
                      <wp:positionH relativeFrom="column">
                        <wp:posOffset>-6985</wp:posOffset>
                      </wp:positionH>
                      <wp:positionV relativeFrom="paragraph">
                        <wp:posOffset>210820</wp:posOffset>
                      </wp:positionV>
                      <wp:extent cx="5631815" cy="1181100"/>
                      <wp:effectExtent l="19050" t="19050" r="26035" b="19050"/>
                      <wp:wrapTopAndBottom/>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181100"/>
                              </a:xfrm>
                              <a:prstGeom prst="roundRect">
                                <a:avLst>
                                  <a:gd name="adj" fmla="val 19452"/>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2916F1C2" w14:textId="01B56235" w:rsidR="001E5393" w:rsidRPr="004D094C" w:rsidRDefault="00B20801" w:rsidP="001E5393">
                                  <w:pPr>
                                    <w:pStyle w:val="Greenbullet"/>
                                    <w:numPr>
                                      <w:ilvl w:val="0"/>
                                      <w:numId w:val="0"/>
                                    </w:numPr>
                                    <w:spacing w:after="0" w:line="276" w:lineRule="auto"/>
                                    <w:jc w:val="both"/>
                                  </w:pPr>
                                  <w:r>
                                    <w:rPr>
                                      <w:b/>
                                    </w:rPr>
                                    <w:t xml:space="preserve">Videa: </w:t>
                                  </w:r>
                                  <w:r>
                                    <w:t>Přidejte odkaz na videa Evropského týdne odborných dovedností uvedená na internetových stránkách. Některá z nich mají titulky ve všech jazycích EU. Videa jsou skvělá k získání zájmu lidí a mohou je používat televizní kanály a online verze místních a vnitrostátních periodik.</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6074F10B" id="Text Box 306" o:spid="_x0000_s1048" style="position:absolute;left:0;text-align:left;margin-left:-.55pt;margin-top:16.6pt;width:443.45pt;height:9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" filled="f" strokeweight="3.5pt">
                      <v:textbox inset="115.2pt,0,14.4pt,0">
                        <w:txbxContent>
                          <w:p w14:paraId="2916F1C2" w14:textId="01B56235" w:rsidR="001E5393" w:rsidRPr="004D094C" w:rsidRDefault="00B20801" w:rsidP="001E5393">
                            <w:pPr>
                              <w:pStyle w:val="Greenbullet"/>
                              <w:numPr>
                                <w:ilvl w:val="0"/>
                                <w:numId w:val="0"/>
                              </w:numPr>
                              <w:spacing w:after="0" w:line="276" w:lineRule="auto"/>
                              <w:jc w:val="both"/>
                            </w:pPr>
                            <w:r>
                              <w:rPr>
                                <w:b/>
                              </w:rPr>
                              <w:t xml:space="preserve">Videa:</w:t>
                            </w:r>
                            <w:r>
                              <w:rPr>
                                <w:b/>
                              </w:rPr>
                              <w:t xml:space="preserve"> </w:t>
                            </w:r>
                            <w:r>
                              <w:t xml:space="preserve">Přidejte odkaz na videa Evropského týdne odborných dovedností uvedená na internetových stránkách. Některá z nich mají titulky ve všech jazycích EU.</w:t>
                            </w:r>
                            <w:r>
                              <w:t xml:space="preserve"> </w:t>
                            </w:r>
                            <w:r>
                              <w:t xml:space="preserve">Videa jsou skvělá k získání zájmu lidí a mohou je používat televizní kanály a online verze místních a vnitrostátních periodik.</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697152" behindDoc="0" locked="0" layoutInCell="1" allowOverlap="1" wp14:anchorId="6E562C12" wp14:editId="1977DA6E">
                      <wp:simplePos x="0" y="0"/>
                      <wp:positionH relativeFrom="column">
                        <wp:posOffset>-6985</wp:posOffset>
                      </wp:positionH>
                      <wp:positionV relativeFrom="paragraph">
                        <wp:posOffset>200660</wp:posOffset>
                      </wp:positionV>
                      <wp:extent cx="1419225" cy="1181100"/>
                      <wp:effectExtent l="0" t="0" r="9525"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81100"/>
                              </a:xfrm>
                              <a:prstGeom prst="roundRect">
                                <a:avLst>
                                  <a:gd name="adj" fmla="val 19067"/>
                                </a:avLst>
                              </a:prstGeom>
                              <a:solidFill>
                                <a:schemeClr val="bg2"/>
                              </a:solidFill>
                              <a:ln w="9525" cap="flat" cmpd="sng" algn="ctr">
                                <a:noFill/>
                                <a:prstDash val="solid"/>
                                <a:headEnd/>
                                <a:tailEnd/>
                              </a:ln>
                              <a:effectLst/>
                            </wps:spPr>
                            <wps:txbx>
                              <w:txbxContent>
                                <w:p w14:paraId="032B169A"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6E562C12" id="Text Box 307" o:spid="_x0000_s1049" style="position:absolute;left:0;text-align:left;margin-left:-.55pt;margin-top:15.8pt;width:111.75pt;height: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2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" fillcolor="#36a9e1 [3214]" stroked="f">
                      <v:textbox inset="0,7.2pt,21.6pt,7.2pt">
                        <w:txbxContent>
                          <w:p w14:paraId="032B169A"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698176" behindDoc="0" locked="0" layoutInCell="1" allowOverlap="1" wp14:anchorId="053B69F6" wp14:editId="26035CDE">
                  <wp:simplePos x="0" y="0"/>
                  <wp:positionH relativeFrom="column">
                    <wp:posOffset>362635</wp:posOffset>
                  </wp:positionH>
                  <wp:positionV relativeFrom="paragraph">
                    <wp:posOffset>567690</wp:posOffset>
                  </wp:positionV>
                  <wp:extent cx="591820" cy="479425"/>
                  <wp:effectExtent l="0" t="0" r="0" b="0"/>
                  <wp:wrapTopAndBottom/>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1820" cy="479425"/>
                          </a:xfrm>
                          <a:prstGeom prst="rect">
                            <a:avLst/>
                          </a:prstGeom>
                        </pic:spPr>
                      </pic:pic>
                    </a:graphicData>
                  </a:graphic>
                  <wp14:sizeRelH relativeFrom="margin">
                    <wp14:pctWidth>0</wp14:pctWidth>
                  </wp14:sizeRelH>
                  <wp14:sizeRelV relativeFrom="margin">
                    <wp14:pctHeight>0</wp14:pctHeight>
                  </wp14:sizeRelV>
                </wp:anchor>
              </w:drawing>
            </w:r>
          </w:p>
        </w:tc>
      </w:tr>
      <w:tr w:rsidR="00B20801" w14:paraId="5F66A814" w14:textId="77777777" w:rsidTr="004B17CA">
        <w:trPr>
          <w:trHeight w:val="2097"/>
        </w:trPr>
        <w:tc>
          <w:tcPr>
            <w:tcW w:w="9344" w:type="dxa"/>
          </w:tcPr>
          <w:p w14:paraId="379EBA87" w14:textId="7BA8DA30" w:rsidR="00B20801" w:rsidRDefault="00726430" w:rsidP="003236DE">
            <w:pPr>
              <w:spacing w:line="276" w:lineRule="auto"/>
              <w:jc w:val="both"/>
              <w:rPr>
                <w:rFonts w:ascii="Verdana" w:hAnsi="Verdana"/>
                <w:sz w:val="20"/>
                <w:szCs w:val="20"/>
              </w:rPr>
            </w:pPr>
            <w:r>
              <w:rPr>
                <w:rFonts w:ascii="Verdana" w:hAnsi="Verdana"/>
                <w:noProof/>
                <w:sz w:val="20"/>
                <w:szCs w:val="20"/>
                <w:lang w:val="en-GB" w:eastAsia="en-GB"/>
              </w:rPr>
              <mc:AlternateContent>
                <mc:Choice Requires="wps">
                  <w:drawing>
                    <wp:anchor distT="0" distB="0" distL="114300" distR="114300" simplePos="0" relativeHeight="251704320" behindDoc="0" locked="0" layoutInCell="1" allowOverlap="1" wp14:anchorId="337E2EED" wp14:editId="6A0E7F3F">
                      <wp:simplePos x="0" y="0"/>
                      <wp:positionH relativeFrom="column">
                        <wp:posOffset>-6985</wp:posOffset>
                      </wp:positionH>
                      <wp:positionV relativeFrom="paragraph">
                        <wp:posOffset>208915</wp:posOffset>
                      </wp:positionV>
                      <wp:extent cx="5631180" cy="1016635"/>
                      <wp:effectExtent l="19050" t="19050" r="26670" b="12065"/>
                      <wp:wrapTopAndBottom/>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16635"/>
                              </a:xfrm>
                              <a:prstGeom prst="roundRect">
                                <a:avLst>
                                  <a:gd name="adj" fmla="val 17266"/>
                                </a:avLst>
                              </a:prstGeom>
                              <a:noFill/>
                              <a:ln w="44450" cap="flat" cmpd="sng" algn="ctr">
                                <a:gradFill flip="none" rotWithShape="1">
                                  <a:gsLst>
                                    <a:gs pos="0">
                                      <a:srgbClr val="95C11F"/>
                                    </a:gs>
                                    <a:gs pos="100000">
                                      <a:srgbClr val="006633"/>
                                    </a:gs>
                                  </a:gsLst>
                                  <a:lin ang="0" scaled="1"/>
                                  <a:tileRect/>
                                </a:gradFill>
                                <a:prstDash val="solid"/>
                                <a:headEnd/>
                                <a:tailEnd/>
                              </a:ln>
                              <a:effectLst/>
                            </wps:spPr>
                            <wps:txbx>
                              <w:txbxContent>
                                <w:p w14:paraId="1D87ACFB" w14:textId="77777777" w:rsidR="00B20801" w:rsidRPr="004D094C" w:rsidRDefault="00B20801" w:rsidP="00B20801">
                                  <w:pPr>
                                    <w:pStyle w:val="Greenbullet"/>
                                    <w:numPr>
                                      <w:ilvl w:val="0"/>
                                      <w:numId w:val="0"/>
                                    </w:numPr>
                                    <w:spacing w:after="0" w:line="276" w:lineRule="auto"/>
                                    <w:jc w:val="both"/>
                                  </w:pPr>
                                  <w:r>
                                    <w:rPr>
                                      <w:b/>
                                    </w:rPr>
                                    <w:t xml:space="preserve">Inspirativní příběhy: </w:t>
                                  </w:r>
                                  <w:r>
                                    <w:t>Vyberte příběhy z knihovny Sdílejte svůj příběh a uzpůsobte obsah z internetových stránek Evropského týdne odborných dovedností s cílem ukázat důležitost OVP, Evropského týdne odborných dovedností a vaší akce.</w:t>
                                  </w:r>
                                </w:p>
                              </w:txbxContent>
                            </wps:txbx>
                            <wps:bodyPr rot="0" vert="horz" wrap="square" lIns="1463040" tIns="0" rIns="182880" bIns="0" anchor="ctr" anchorCtr="0">
                              <a:noAutofit/>
                            </wps:bodyPr>
                          </wps:wsp>
                        </a:graphicData>
                      </a:graphic>
                      <wp14:sizeRelV relativeFrom="margin">
                        <wp14:pctHeight>0</wp14:pctHeight>
                      </wp14:sizeRelV>
                    </wp:anchor>
                  </w:drawing>
                </mc:Choice>
                <mc:Fallback>
                  <w:pict>
                    <v:roundrect w14:anchorId="337E2EED" id="Text Box 309" o:spid="_x0000_s1050" style="position:absolute;left:0;text-align:left;margin-left:-.55pt;margin-top:16.45pt;width:443.4pt;height:80.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" filled="f" strokeweight="3.5pt">
                      <v:textbox inset="115.2pt,0,14.4pt,0">
                        <w:txbxContent>
                          <w:p w14:paraId="1D87ACFB" w14:textId="77777777" w:rsidR="00B20801" w:rsidRPr="004D094C" w:rsidRDefault="00B20801" w:rsidP="00B20801">
                            <w:pPr>
                              <w:pStyle w:val="Greenbullet"/>
                              <w:numPr>
                                <w:ilvl w:val="0"/>
                                <w:numId w:val="0"/>
                              </w:numPr>
                              <w:spacing w:after="0" w:line="276" w:lineRule="auto"/>
                              <w:jc w:val="both"/>
                            </w:pPr>
                            <w:r>
                              <w:rPr>
                                <w:b/>
                              </w:rPr>
                              <w:t xml:space="preserve">Inspirativní příběhy:</w:t>
                            </w:r>
                            <w:r>
                              <w:rPr>
                                <w:b/>
                              </w:rPr>
                              <w:t xml:space="preserve"> </w:t>
                            </w:r>
                            <w:r>
                              <w:t xml:space="preserve">Vyberte příběhy z knihovny Sdílejte svůj příběh a uzpůsobte obsah z internetových stránek Evropského týdne odborných dovedností s cílem ukázat důležitost OVP, Evropského týdne odborných dovedností a vaší akce.</w:t>
                            </w:r>
                          </w:p>
                        </w:txbxContent>
                      </v:textbox>
                      <w10:wrap type="topAndBottom"/>
                    </v:roundrect>
                  </w:pict>
                </mc:Fallback>
              </mc:AlternateContent>
            </w:r>
            <w:r>
              <w:rPr>
                <w:rFonts w:ascii="Verdana" w:hAnsi="Verdana"/>
                <w:noProof/>
                <w:sz w:val="20"/>
                <w:szCs w:val="20"/>
                <w:lang w:val="en-GB" w:eastAsia="en-GB"/>
              </w:rPr>
              <mc:AlternateContent>
                <mc:Choice Requires="wps">
                  <w:drawing>
                    <wp:anchor distT="0" distB="0" distL="114300" distR="114300" simplePos="0" relativeHeight="251705344" behindDoc="0" locked="0" layoutInCell="1" allowOverlap="1" wp14:anchorId="5F18747A" wp14:editId="4934827B">
                      <wp:simplePos x="0" y="0"/>
                      <wp:positionH relativeFrom="column">
                        <wp:posOffset>-6985</wp:posOffset>
                      </wp:positionH>
                      <wp:positionV relativeFrom="paragraph">
                        <wp:posOffset>208915</wp:posOffset>
                      </wp:positionV>
                      <wp:extent cx="1419225" cy="1016635"/>
                      <wp:effectExtent l="0" t="0" r="28575" b="12065"/>
                      <wp:wrapTopAndBottom/>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016635"/>
                              </a:xfrm>
                              <a:prstGeom prst="roundRect">
                                <a:avLst>
                                  <a:gd name="adj" fmla="val 16992"/>
                                </a:avLst>
                              </a:prstGeom>
                              <a:solidFill>
                                <a:srgbClr val="95C11F"/>
                              </a:solidFill>
                              <a:ln w="9525" cap="flat" cmpd="sng" algn="ctr">
                                <a:solidFill>
                                  <a:srgbClr val="95C11F"/>
                                </a:solidFill>
                                <a:prstDash val="solid"/>
                                <a:headEnd/>
                                <a:tailEnd/>
                              </a:ln>
                              <a:effectLst/>
                            </wps:spPr>
                            <wps:txbx>
                              <w:txbxContent>
                                <w:p w14:paraId="7903CAA2" w14:textId="77777777" w:rsidR="00B20801" w:rsidRPr="00620E4B" w:rsidRDefault="00B20801" w:rsidP="00B20801">
                                  <w:pPr>
                                    <w:spacing w:line="276" w:lineRule="auto"/>
                                    <w:rPr>
                                      <w:rFonts w:ascii="Verdana" w:hAnsi="Verdana" w:cs="Arial"/>
                                      <w:color w:val="FFFFFF"/>
                                      <w:sz w:val="20"/>
                                    </w:rPr>
                                  </w:pPr>
                                </w:p>
                              </w:txbxContent>
                            </wps:txbx>
                            <wps:bodyPr rot="0" vert="horz" wrap="square" lIns="0" tIns="91440" rIns="274320" bIns="91440" anchor="t" anchorCtr="0">
                              <a:noAutofit/>
                            </wps:bodyPr>
                          </wps:wsp>
                        </a:graphicData>
                      </a:graphic>
                      <wp14:sizeRelV relativeFrom="margin">
                        <wp14:pctHeight>0</wp14:pctHeight>
                      </wp14:sizeRelV>
                    </wp:anchor>
                  </w:drawing>
                </mc:Choice>
                <mc:Fallback>
                  <w:pict>
                    <v:roundrect w14:anchorId="5F18747A" id="Text Box 310" o:spid="_x0000_s1051" style="position:absolute;left:0;text-align:left;margin-left:-.55pt;margin-top:16.45pt;width:111.75pt;height:8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1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" fillcolor="#95c11f" strokecolor="#95c11f">
                      <v:textbox inset="0,7.2pt,21.6pt,7.2pt">
                        <w:txbxContent>
                          <w:p w14:paraId="7903CAA2" w14:textId="77777777" w:rsidR="00B20801" w:rsidRPr="00620E4B" w:rsidRDefault="00B20801" w:rsidP="00B20801">
                            <w:pPr>
                              <w:spacing w:line="276" w:lineRule="auto"/>
                              <w:rPr>
                                <w:rFonts w:ascii="Verdana" w:hAnsi="Verdana" w:cs="Arial"/>
                                <w:color w:val="FFFFFF"/>
                                <w:sz w:val="20"/>
                              </w:rPr>
                            </w:pPr>
                          </w:p>
                        </w:txbxContent>
                      </v:textbox>
                      <w10:wrap type="topAndBottom"/>
                    </v:roundrect>
                  </w:pict>
                </mc:Fallback>
              </mc:AlternateContent>
            </w:r>
            <w:r>
              <w:rPr>
                <w:rFonts w:ascii="Verdana" w:hAnsi="Verdana"/>
                <w:noProof/>
                <w:sz w:val="20"/>
                <w:szCs w:val="20"/>
                <w:lang w:val="en-GB" w:eastAsia="en-GB"/>
              </w:rPr>
              <w:drawing>
                <wp:anchor distT="0" distB="0" distL="114300" distR="114300" simplePos="0" relativeHeight="251706368" behindDoc="0" locked="0" layoutInCell="1" allowOverlap="1" wp14:anchorId="643D2BA9" wp14:editId="7E7E866A">
                  <wp:simplePos x="0" y="0"/>
                  <wp:positionH relativeFrom="column">
                    <wp:posOffset>338455</wp:posOffset>
                  </wp:positionH>
                  <wp:positionV relativeFrom="paragraph">
                    <wp:posOffset>514222</wp:posOffset>
                  </wp:positionV>
                  <wp:extent cx="724502" cy="432303"/>
                  <wp:effectExtent l="0" t="0" r="0" b="6350"/>
                  <wp:wrapTopAndBottom/>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724502" cy="432303"/>
                          </a:xfrm>
                          <a:prstGeom prst="rect">
                            <a:avLst/>
                          </a:prstGeom>
                        </pic:spPr>
                      </pic:pic>
                    </a:graphicData>
                  </a:graphic>
                </wp:anchor>
              </w:drawing>
            </w:r>
          </w:p>
        </w:tc>
      </w:tr>
      <w:tr w:rsidR="00B20801" w14:paraId="57A70C92" w14:textId="77777777" w:rsidTr="004B17CA">
        <w:trPr>
          <w:trHeight w:val="2045"/>
        </w:trPr>
        <w:tc>
          <w:tcPr>
            <w:tcW w:w="9344" w:type="dxa"/>
          </w:tcPr>
          <w:p w14:paraId="004AFBB5" w14:textId="7449BC9E" w:rsidR="00B20801" w:rsidRDefault="001E5393"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13536" behindDoc="0" locked="0" layoutInCell="1" allowOverlap="1" wp14:anchorId="11BD50D6" wp14:editId="56F799A0">
                  <wp:simplePos x="0" y="0"/>
                  <wp:positionH relativeFrom="column">
                    <wp:posOffset>421005</wp:posOffset>
                  </wp:positionH>
                  <wp:positionV relativeFrom="paragraph">
                    <wp:posOffset>422439</wp:posOffset>
                  </wp:positionV>
                  <wp:extent cx="530225" cy="578485"/>
                  <wp:effectExtent l="76200" t="76200" r="79375" b="69215"/>
                  <wp:wrapTopAndBottom/>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0225" cy="578485"/>
                          </a:xfrm>
                          <a:prstGeom prst="rect">
                            <a:avLst/>
                          </a:prstGeom>
                          <a:effectLst>
                            <a:glow rad="63500">
                              <a:schemeClr val="tx1">
                                <a:lumMod val="40000"/>
                                <a:lumOff val="60000"/>
                                <a:alpha val="20000"/>
                              </a:schemeClr>
                            </a:glow>
                          </a:effectLst>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2512" behindDoc="0" locked="0" layoutInCell="1" allowOverlap="1" wp14:anchorId="0B8479CF" wp14:editId="73CD788C">
                      <wp:simplePos x="0" y="0"/>
                      <wp:positionH relativeFrom="column">
                        <wp:posOffset>-6935</wp:posOffset>
                      </wp:positionH>
                      <wp:positionV relativeFrom="paragraph">
                        <wp:posOffset>228043</wp:posOffset>
                      </wp:positionV>
                      <wp:extent cx="5632450" cy="944995"/>
                      <wp:effectExtent l="19050" t="0" r="25400" b="26670"/>
                      <wp:wrapTopAndBottom/>
                      <wp:docPr id="343" name="Group 343"/>
                      <wp:cNvGraphicFramePr/>
                      <a:graphic xmlns:a="http://schemas.openxmlformats.org/drawingml/2006/main">
                        <a:graphicData uri="http://schemas.microsoft.com/office/word/2010/wordprocessingGroup">
                          <wpg:wgp>
                            <wpg:cNvGrpSpPr/>
                            <wpg:grpSpPr>
                              <a:xfrm>
                                <a:off x="0" y="0"/>
                                <a:ext cx="5632450" cy="944995"/>
                                <a:chOff x="0" y="0"/>
                                <a:chExt cx="5632450" cy="944995"/>
                              </a:xfrm>
                            </wpg:grpSpPr>
                            <wps:wsp>
                              <wps:cNvPr id="312" name="Text Box 312"/>
                              <wps:cNvSpPr txBox="1">
                                <a:spLocks noChangeArrowheads="1"/>
                              </wps:cNvSpPr>
                              <wps:spPr bwMode="auto">
                                <a:xfrm>
                                  <a:off x="0" y="10275"/>
                                  <a:ext cx="5632450" cy="934720"/>
                                </a:xfrm>
                                <a:prstGeom prst="roundRect">
                                  <a:avLst>
                                    <a:gd name="adj" fmla="val 23118"/>
                                  </a:avLst>
                                </a:prstGeom>
                                <a:noFill/>
                                <a:ln w="44450" cap="flat" cmpd="sng" algn="ctr">
                                  <a:gradFill flip="none" rotWithShape="1">
                                    <a:gsLst>
                                      <a:gs pos="0">
                                        <a:srgbClr val="FEEB17"/>
                                      </a:gs>
                                      <a:gs pos="100000">
                                        <a:schemeClr val="tx1"/>
                                      </a:gs>
                                    </a:gsLst>
                                    <a:lin ang="0" scaled="1"/>
                                    <a:tileRect/>
                                  </a:gradFill>
                                  <a:prstDash val="solid"/>
                                  <a:headEnd/>
                                  <a:tailEnd/>
                                </a:ln>
                                <a:effectLst/>
                              </wps:spPr>
                              <wps:txbx>
                                <w:txbxContent>
                                  <w:p w14:paraId="7570C632" w14:textId="77777777" w:rsidR="00B20801" w:rsidRPr="004D094C" w:rsidRDefault="00B20801" w:rsidP="00B20801">
                                    <w:pPr>
                                      <w:pStyle w:val="Greenbullet"/>
                                      <w:numPr>
                                        <w:ilvl w:val="0"/>
                                        <w:numId w:val="0"/>
                                      </w:numPr>
                                      <w:spacing w:after="0" w:line="276" w:lineRule="auto"/>
                                      <w:jc w:val="both"/>
                                    </w:pPr>
                                    <w:r>
                                      <w:rPr>
                                        <w:b/>
                                      </w:rPr>
                                      <w:t xml:space="preserve">Citace: </w:t>
                                    </w:r>
                                    <w:r>
                                      <w:t>V tiskové zprávě je dobré použít nějakou citaci. Může pocházet od řečníků na akci, odborníků z vaší organizace nebo může jít o názor od účastníků.</w:t>
                                    </w:r>
                                  </w:p>
                                </w:txbxContent>
                              </wps:txbx>
                              <wps:bodyPr rot="0" vert="horz" wrap="square" lIns="1463040" tIns="0" rIns="182880" bIns="0" anchor="ctr" anchorCtr="0">
                                <a:noAutofit/>
                              </wps:bodyPr>
                            </wps:wsp>
                            <wps:wsp>
                              <wps:cNvPr id="313" name="Text Box 313"/>
                              <wps:cNvSpPr txBox="1">
                                <a:spLocks noChangeArrowheads="1"/>
                              </wps:cNvSpPr>
                              <wps:spPr bwMode="auto">
                                <a:xfrm>
                                  <a:off x="0" y="0"/>
                                  <a:ext cx="1419225" cy="944880"/>
                                </a:xfrm>
                                <a:prstGeom prst="roundRect">
                                  <a:avLst>
                                    <a:gd name="adj" fmla="val 23300"/>
                                  </a:avLst>
                                </a:prstGeom>
                                <a:solidFill>
                                  <a:srgbClr val="FEEB17"/>
                                </a:solidFill>
                                <a:ln w="9525" cap="flat" cmpd="sng" algn="ctr">
                                  <a:noFill/>
                                  <a:prstDash val="solid"/>
                                  <a:headEnd/>
                                  <a:tailEnd/>
                                </a:ln>
                                <a:effectLst/>
                              </wps:spPr>
                              <wps:txbx>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anchor>
                  </w:drawing>
                </mc:Choice>
                <mc:Fallback>
                  <w:pict>
                    <v:group w14:anchorId="0B8479CF" id="Group 343" o:spid="_x0000_s1052" style="position:absolute;left:0;text-align:left;margin-left:-.55pt;margin-top:17.95pt;width:443.5pt;height:74.4pt;z-index:251712512;mso-position-horizontal-relative:text;mso-position-vertical-relative:text" coordsize="56324,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">
                      <v:roundrect id="Text Box 312" o:spid="_x0000_s1053" style="position:absolute;top:102;width:56324;height:9347;visibility:visible;mso-wrap-style:square;v-text-anchor:middle" arcsize="151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" filled="f" strokeweight="3.5pt">
                        <v:textbox inset="115.2pt,0,14.4pt,0">
                          <w:txbxContent>
                            <w:p w14:paraId="7570C632" w14:textId="77777777" w:rsidR="00B20801" w:rsidRPr="004D094C" w:rsidRDefault="00B20801" w:rsidP="00B20801">
                              <w:pPr>
                                <w:pStyle w:val="Greenbullet"/>
                                <w:numPr>
                                  <w:ilvl w:val="0"/>
                                  <w:numId w:val="0"/>
                                </w:numPr>
                                <w:spacing w:after="0" w:line="276" w:lineRule="auto"/>
                                <w:jc w:val="both"/>
                              </w:pPr>
                              <w:r>
                                <w:rPr>
                                  <w:b/>
                                </w:rPr>
                                <w:t xml:space="preserve">Citace:</w:t>
                              </w:r>
                              <w:r>
                                <w:rPr>
                                  <w:b/>
                                </w:rPr>
                                <w:t xml:space="preserve"> </w:t>
                              </w:r>
                              <w:r>
                                <w:t xml:space="preserve">V tiskové zprávě je dobré použít nějakou citaci.</w:t>
                              </w:r>
                              <w:r>
                                <w:t xml:space="preserve"> </w:t>
                              </w:r>
                              <w:r>
                                <w:t xml:space="preserve">Může pocházet od řečníků na akci, odborníků z vaší organizace nebo může jít o názor od účastníků.</w:t>
                              </w:r>
                            </w:p>
                          </w:txbxContent>
                        </v:textbox>
                      </v:roundrect>
                      <v:roundrect id="Text Box 313" o:spid="_x0000_s1054" style="position:absolute;width:14192;height:9448;visibility:visible;mso-wrap-style:square;v-text-anchor:top" arcsize="152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" fillcolor="#feeb17" stroked="f">
                        <v:textbox inset="0,7.2pt,21.6pt,7.2pt">
                          <w:txbxContent>
                            <w:p w14:paraId="02707450"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r w:rsidR="00B20801" w14:paraId="3794FF7F" w14:textId="77777777" w:rsidTr="004B17CA">
        <w:trPr>
          <w:trHeight w:val="1667"/>
        </w:trPr>
        <w:tc>
          <w:tcPr>
            <w:tcW w:w="9344" w:type="dxa"/>
          </w:tcPr>
          <w:p w14:paraId="3E9A1143" w14:textId="7DB33B7A" w:rsidR="00B20801" w:rsidRDefault="002B7954" w:rsidP="003236DE">
            <w:pPr>
              <w:spacing w:line="276" w:lineRule="auto"/>
              <w:jc w:val="both"/>
              <w:rPr>
                <w:rFonts w:ascii="Verdana" w:hAnsi="Verdana"/>
                <w:sz w:val="20"/>
                <w:szCs w:val="20"/>
              </w:rPr>
            </w:pPr>
            <w:r>
              <w:rPr>
                <w:rFonts w:ascii="Verdana" w:hAnsi="Verdana"/>
                <w:noProof/>
                <w:sz w:val="20"/>
                <w:szCs w:val="20"/>
                <w:lang w:val="en-GB" w:eastAsia="en-GB"/>
              </w:rPr>
              <w:drawing>
                <wp:anchor distT="0" distB="0" distL="114300" distR="114300" simplePos="0" relativeHeight="251720704" behindDoc="0" locked="0" layoutInCell="1" allowOverlap="1" wp14:anchorId="4146F09C" wp14:editId="2C968281">
                  <wp:simplePos x="0" y="0"/>
                  <wp:positionH relativeFrom="column">
                    <wp:posOffset>470535</wp:posOffset>
                  </wp:positionH>
                  <wp:positionV relativeFrom="paragraph">
                    <wp:posOffset>424180</wp:posOffset>
                  </wp:positionV>
                  <wp:extent cx="418465" cy="345440"/>
                  <wp:effectExtent l="0" t="0" r="635" b="0"/>
                  <wp:wrapTopAndBottom/>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8465" cy="345440"/>
                          </a:xfrm>
                          <a:prstGeom prst="rect">
                            <a:avLst/>
                          </a:prstGeom>
                        </pic:spPr>
                      </pic:pic>
                    </a:graphicData>
                  </a:graphic>
                </wp:anchor>
              </w:drawing>
            </w:r>
            <w:r>
              <w:rPr>
                <w:rFonts w:ascii="Verdana" w:hAnsi="Verdana"/>
                <w:noProof/>
                <w:sz w:val="20"/>
                <w:szCs w:val="20"/>
                <w:lang w:val="en-GB" w:eastAsia="en-GB"/>
              </w:rPr>
              <mc:AlternateContent>
                <mc:Choice Requires="wpg">
                  <w:drawing>
                    <wp:anchor distT="0" distB="0" distL="114300" distR="114300" simplePos="0" relativeHeight="251719680" behindDoc="0" locked="0" layoutInCell="1" allowOverlap="1" wp14:anchorId="2E7D8753" wp14:editId="25195B38">
                      <wp:simplePos x="0" y="0"/>
                      <wp:positionH relativeFrom="column">
                        <wp:posOffset>-6985</wp:posOffset>
                      </wp:positionH>
                      <wp:positionV relativeFrom="paragraph">
                        <wp:posOffset>199390</wp:posOffset>
                      </wp:positionV>
                      <wp:extent cx="5632450" cy="760095"/>
                      <wp:effectExtent l="19050" t="19050" r="25400" b="20955"/>
                      <wp:wrapTopAndBottom/>
                      <wp:docPr id="342" name="Group 342"/>
                      <wp:cNvGraphicFramePr/>
                      <a:graphic xmlns:a="http://schemas.openxmlformats.org/drawingml/2006/main">
                        <a:graphicData uri="http://schemas.microsoft.com/office/word/2010/wordprocessingGroup">
                          <wpg:wgp>
                            <wpg:cNvGrpSpPr/>
                            <wpg:grpSpPr>
                              <a:xfrm>
                                <a:off x="0" y="0"/>
                                <a:ext cx="5632450" cy="760095"/>
                                <a:chOff x="0" y="0"/>
                                <a:chExt cx="5632450" cy="699770"/>
                              </a:xfrm>
                            </wpg:grpSpPr>
                            <wps:wsp>
                              <wps:cNvPr id="315" name="Text Box 315"/>
                              <wps:cNvSpPr txBox="1">
                                <a:spLocks noChangeArrowheads="1"/>
                              </wps:cNvSpPr>
                              <wps:spPr bwMode="auto">
                                <a:xfrm>
                                  <a:off x="0" y="0"/>
                                  <a:ext cx="5632450" cy="699770"/>
                                </a:xfrm>
                                <a:prstGeom prst="roundRect">
                                  <a:avLst>
                                    <a:gd name="adj" fmla="val 21466"/>
                                  </a:avLst>
                                </a:prstGeom>
                                <a:noFill/>
                                <a:ln w="44450" cap="flat" cmpd="sng" algn="ctr">
                                  <a:gradFill flip="none" rotWithShape="1">
                                    <a:gsLst>
                                      <a:gs pos="0">
                                        <a:schemeClr val="bg2"/>
                                      </a:gs>
                                      <a:gs pos="100000">
                                        <a:schemeClr val="tx2"/>
                                      </a:gs>
                                    </a:gsLst>
                                    <a:lin ang="0" scaled="1"/>
                                    <a:tileRect/>
                                  </a:gradFill>
                                  <a:prstDash val="solid"/>
                                  <a:headEnd/>
                                  <a:tailEnd/>
                                </a:ln>
                                <a:effectLst/>
                              </wps:spPr>
                              <wps:txbx>
                                <w:txbxContent>
                                  <w:p w14:paraId="0BCDC0F7" w14:textId="77777777" w:rsidR="00E860F0" w:rsidRPr="00E860F0" w:rsidRDefault="00B20801" w:rsidP="00B20801">
                                    <w:pPr>
                                      <w:spacing w:after="0" w:line="276" w:lineRule="auto"/>
                                      <w:jc w:val="both"/>
                                      <w:rPr>
                                        <w:b/>
                                      </w:rPr>
                                    </w:pPr>
                                    <w:r>
                                      <w:rPr>
                                        <w:b/>
                                      </w:rPr>
                                      <w:t xml:space="preserve">Fakta a čísla související s OVP: </w:t>
                                    </w:r>
                                    <w:r>
                                      <w:t>Mohou se týkat daného regionu či státu nebo se může jednat i o údaje z celé Evropské unie.</w:t>
                                    </w:r>
                                  </w:p>
                                </w:txbxContent>
                              </wps:txbx>
                              <wps:bodyPr rot="0" vert="horz" wrap="square" lIns="1463040" tIns="0" rIns="182880" bIns="0" anchor="ctr" anchorCtr="0">
                                <a:noAutofit/>
                              </wps:bodyPr>
                            </wps:wsp>
                            <wps:wsp>
                              <wps:cNvPr id="316" name="Text Box 316"/>
                              <wps:cNvSpPr txBox="1">
                                <a:spLocks noChangeArrowheads="1"/>
                              </wps:cNvSpPr>
                              <wps:spPr bwMode="auto">
                                <a:xfrm>
                                  <a:off x="0" y="0"/>
                                  <a:ext cx="1419416" cy="699769"/>
                                </a:xfrm>
                                <a:prstGeom prst="roundRect">
                                  <a:avLst>
                                    <a:gd name="adj" fmla="val 20849"/>
                                  </a:avLst>
                                </a:prstGeom>
                                <a:solidFill>
                                  <a:srgbClr val="36A9E1"/>
                                </a:solidFill>
                                <a:ln w="9525" cap="flat" cmpd="sng" algn="ctr">
                                  <a:solidFill>
                                    <a:srgbClr val="36A9E1"/>
                                  </a:solidFill>
                                  <a:prstDash val="solid"/>
                                  <a:headEnd/>
                                  <a:tailEnd/>
                                </a:ln>
                                <a:effectLst/>
                              </wps:spPr>
                              <wps:txbx>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wps:txbx>
                              <wps:bodyPr rot="0" vert="horz" wrap="square" lIns="0" tIns="91440" rIns="274320" bIns="91440" anchor="t" anchorCtr="0">
                                <a:noAutofit/>
                              </wps:bodyPr>
                            </wps:wsp>
                          </wpg:wgp>
                        </a:graphicData>
                      </a:graphic>
                      <wp14:sizeRelV relativeFrom="margin">
                        <wp14:pctHeight>0</wp14:pctHeight>
                      </wp14:sizeRelV>
                    </wp:anchor>
                  </w:drawing>
                </mc:Choice>
                <mc:Fallback>
                  <w:pict>
                    <v:group w14:anchorId="2E7D8753" id="Group 342" o:spid="_x0000_s1055" style="position:absolute;left:0;text-align:left;margin-left:-.55pt;margin-top:15.7pt;width:443.5pt;height:59.85pt;z-index:251719680;mso-position-horizontal-relative:text;mso-position-vertical-relative:text;mso-height-relative:margin" coordsize="5632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">
                      <v:roundrect id="Text Box 315" o:spid="_x0000_s1056" style="position:absolute;width:56324;height:6997;visibility:visible;mso-wrap-style:square;v-text-anchor:middle" arcsize="14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" filled="f" strokeweight="3.5pt">
                        <v:textbox inset="115.2pt,0,14.4pt,0">
                          <w:txbxContent>
                            <w:p w14:paraId="0BCDC0F7" w14:textId="77777777" w:rsidR="00E860F0" w:rsidRPr="00E860F0" w:rsidRDefault="00B20801" w:rsidP="00B20801">
                              <w:pPr>
                                <w:spacing w:after="0" w:line="276" w:lineRule="auto"/>
                                <w:jc w:val="both"/>
                                <w:rPr>
                                  <w:b/>
                                </w:rPr>
                              </w:pPr>
                              <w:r>
                                <w:rPr>
                                  <w:b/>
                                </w:rPr>
                                <w:t xml:space="preserve">Fakta a čísla související s OVP:</w:t>
                              </w:r>
                              <w:r>
                                <w:rPr>
                                  <w:b/>
                                </w:rPr>
                                <w:t xml:space="preserve"> </w:t>
                              </w:r>
                              <w:r>
                                <w:t xml:space="preserve">Mohou se týkat daného regionu či státu nebo se může jednat i o údaje z celé Evropské unie.</w:t>
                              </w:r>
                            </w:p>
                          </w:txbxContent>
                        </v:textbox>
                      </v:roundrect>
                      <v:roundrect id="Text Box 316" o:spid="_x0000_s1057" style="position:absolute;width:14194;height:6997;visibility:visible;mso-wrap-style:square;v-text-anchor:top" arcsize="13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" fillcolor="#36a9e1" strokecolor="#36a9e1">
                        <v:textbox inset="0,7.2pt,21.6pt,7.2pt">
                          <w:txbxContent>
                            <w:p w14:paraId="6F706E5D" w14:textId="77777777" w:rsidR="00B20801" w:rsidRPr="00E860F0" w:rsidRDefault="00B20801" w:rsidP="00B20801">
                              <w:pPr>
                                <w:spacing w:line="276" w:lineRule="auto"/>
                                <w:rPr>
                                  <w:rFonts w:ascii="Verdana" w:hAnsi="Verdana" w:cs="Arial"/>
                                  <w:color w:val="FFFFFF"/>
                                  <w:sz w:val="20"/>
                                  <w:vertAlign w:val="subscript"/>
                                </w:rPr>
                              </w:pPr>
                            </w:p>
                          </w:txbxContent>
                        </v:textbox>
                      </v:roundrect>
                      <w10:wrap type="topAndBottom"/>
                    </v:group>
                  </w:pict>
                </mc:Fallback>
              </mc:AlternateContent>
            </w:r>
          </w:p>
        </w:tc>
      </w:tr>
    </w:tbl>
    <w:p w14:paraId="7DF98BA0" w14:textId="77777777" w:rsidR="00B20801" w:rsidRDefault="00B20801" w:rsidP="0075302E">
      <w:pPr>
        <w:pStyle w:val="Heading2"/>
        <w:jc w:val="both"/>
        <w:rPr>
          <w:iCs/>
        </w:rPr>
      </w:pPr>
    </w:p>
    <w:p w14:paraId="4CA4AF1C" w14:textId="77777777" w:rsidR="00B20801" w:rsidRDefault="00B20801">
      <w:pPr>
        <w:rPr>
          <w:rFonts w:ascii="Verdana" w:hAnsi="Verdana" w:cs="Arial"/>
          <w:b/>
          <w:bCs/>
          <w:iCs/>
          <w:color w:val="95C11F" w:themeColor="accent6"/>
          <w:sz w:val="28"/>
          <w:szCs w:val="26"/>
        </w:rPr>
      </w:pPr>
      <w:r>
        <w:br w:type="page"/>
      </w:r>
    </w:p>
    <w:p w14:paraId="24AEAF46" w14:textId="696E6EFC" w:rsidR="00371211" w:rsidRPr="00371211" w:rsidRDefault="00371211" w:rsidP="0075302E">
      <w:pPr>
        <w:pStyle w:val="Heading2"/>
        <w:jc w:val="both"/>
        <w:rPr>
          <w:iCs/>
        </w:rPr>
      </w:pPr>
      <w:r>
        <w:t>Získávání faktických a číselných údajů</w:t>
      </w:r>
    </w:p>
    <w:p w14:paraId="5C86E5C6" w14:textId="6821D92E" w:rsidR="00371211" w:rsidRDefault="00371211" w:rsidP="001E712D">
      <w:pPr>
        <w:pStyle w:val="Body"/>
      </w:pPr>
      <w:r>
        <w:t xml:space="preserve">Zajímavé a podstatné faktické a číselné údaje už možná máte k dispozici. Případně můžete využít i níže uvedené zdroje ze zemí EU. Nezapomínejte zdroj vždy ocitovat: </w:t>
      </w:r>
    </w:p>
    <w:p w14:paraId="172618E7" w14:textId="35B19A89" w:rsidR="00E44001" w:rsidRPr="00371211" w:rsidRDefault="00E44001" w:rsidP="001E712D">
      <w:pPr>
        <w:pStyle w:val="Body"/>
      </w:pPr>
    </w:p>
    <w:p w14:paraId="3E29B280" w14:textId="2C9DF3F1" w:rsidR="00371211" w:rsidRPr="00371211" w:rsidRDefault="00A950A7" w:rsidP="002F5831">
      <w:pPr>
        <w:numPr>
          <w:ilvl w:val="0"/>
          <w:numId w:val="42"/>
        </w:numPr>
        <w:spacing w:line="276" w:lineRule="auto"/>
        <w:jc w:val="both"/>
        <w:rPr>
          <w:rFonts w:ascii="Verdana" w:hAnsi="Verdana"/>
          <w:sz w:val="20"/>
          <w:szCs w:val="20"/>
        </w:rPr>
      </w:pPr>
      <w:hyperlink r:id="rId35" w:history="1">
        <w:r w:rsidR="00840E8F">
          <w:rPr>
            <w:rFonts w:ascii="Verdana" w:hAnsi="Verdana"/>
            <w:sz w:val="20"/>
            <w:szCs w:val="20"/>
          </w:rPr>
          <w:t>Monitor vzdělávání a odborné přípravy 201</w:t>
        </w:r>
      </w:hyperlink>
      <w:r w:rsidR="00840E8F">
        <w:rPr>
          <w:rFonts w:ascii="Verdana" w:hAnsi="Verdana"/>
          <w:sz w:val="20"/>
          <w:szCs w:val="20"/>
        </w:rPr>
        <w:t xml:space="preserve">8: zprávy, infopřehledy a informační grafiky (GŘ EAC). </w:t>
      </w:r>
    </w:p>
    <w:p w14:paraId="60B19C9C" w14:textId="6F1498F0" w:rsidR="00371211" w:rsidRPr="00371211" w:rsidRDefault="00A950A7" w:rsidP="002F5831">
      <w:pPr>
        <w:numPr>
          <w:ilvl w:val="0"/>
          <w:numId w:val="42"/>
        </w:numPr>
        <w:spacing w:line="276" w:lineRule="auto"/>
        <w:jc w:val="both"/>
        <w:rPr>
          <w:rFonts w:ascii="Verdana" w:hAnsi="Verdana"/>
          <w:sz w:val="20"/>
          <w:szCs w:val="20"/>
        </w:rPr>
      </w:pPr>
      <w:hyperlink r:id="rId36" w:history="1">
        <w:r w:rsidR="00840E8F">
          <w:rPr>
            <w:rFonts w:ascii="Verdana" w:hAnsi="Verdana"/>
            <w:sz w:val="20"/>
            <w:szCs w:val="20"/>
          </w:rPr>
          <w:t>Vnitrostátní zprávy o OVP v Evropě</w:t>
        </w:r>
      </w:hyperlink>
      <w:r w:rsidR="00840E8F">
        <w:rPr>
          <w:rFonts w:ascii="Verdana" w:hAnsi="Verdana"/>
          <w:sz w:val="20"/>
          <w:szCs w:val="20"/>
        </w:rPr>
        <w:t xml:space="preserve"> (Cedefop).  </w:t>
      </w:r>
    </w:p>
    <w:p w14:paraId="18D1EAC9" w14:textId="69AE410A" w:rsidR="00371211" w:rsidRPr="00371211" w:rsidRDefault="00A950A7" w:rsidP="002F5831">
      <w:pPr>
        <w:numPr>
          <w:ilvl w:val="0"/>
          <w:numId w:val="42"/>
        </w:numPr>
        <w:spacing w:line="276" w:lineRule="auto"/>
        <w:jc w:val="both"/>
        <w:rPr>
          <w:rFonts w:ascii="Verdana" w:hAnsi="Verdana"/>
          <w:sz w:val="20"/>
          <w:szCs w:val="20"/>
        </w:rPr>
      </w:pPr>
      <w:hyperlink r:id="rId37" w:history="1">
        <w:r w:rsidR="00371211">
          <w:rPr>
            <w:rFonts w:ascii="Verdana" w:hAnsi="Verdana"/>
            <w:sz w:val="20"/>
            <w:szCs w:val="20"/>
          </w:rPr>
          <w:t>Databáze profesního a odborného vzdělávání a přípravy – profily států</w:t>
        </w:r>
      </w:hyperlink>
      <w:r w:rsidR="00371211">
        <w:rPr>
          <w:rFonts w:ascii="Verdana" w:hAnsi="Verdana"/>
          <w:sz w:val="20"/>
          <w:szCs w:val="20"/>
        </w:rPr>
        <w:t xml:space="preserve"> (Mezinárodní centrum profesního a odborného vzdělávání a přípravy (UNEVOC) a UNESCO). </w:t>
      </w:r>
    </w:p>
    <w:p w14:paraId="4828D9E4" w14:textId="69A368AE" w:rsidR="00371211" w:rsidRPr="00371211" w:rsidRDefault="00A950A7" w:rsidP="002F5831">
      <w:pPr>
        <w:numPr>
          <w:ilvl w:val="0"/>
          <w:numId w:val="42"/>
        </w:numPr>
        <w:spacing w:line="276" w:lineRule="auto"/>
        <w:jc w:val="both"/>
        <w:rPr>
          <w:rFonts w:ascii="Verdana" w:hAnsi="Verdana"/>
          <w:sz w:val="20"/>
          <w:szCs w:val="20"/>
        </w:rPr>
      </w:pPr>
      <w:hyperlink r:id="rId38" w:history="1">
        <w:r w:rsidR="00840E8F">
          <w:rPr>
            <w:rFonts w:ascii="Verdana" w:hAnsi="Verdana"/>
            <w:sz w:val="20"/>
            <w:szCs w:val="20"/>
          </w:rPr>
          <w:t>Databáze vzdělávání UOE</w:t>
        </w:r>
      </w:hyperlink>
      <w:r w:rsidR="00840E8F">
        <w:rPr>
          <w:rFonts w:ascii="Verdana" w:hAnsi="Verdana"/>
          <w:sz w:val="20"/>
          <w:szCs w:val="20"/>
        </w:rPr>
        <w:t xml:space="preserve"> (UNESCO, OECD a Eurostat).</w:t>
      </w:r>
    </w:p>
    <w:p w14:paraId="623BD47F" w14:textId="77777777" w:rsidR="00371211" w:rsidRPr="00371211" w:rsidRDefault="00A950A7" w:rsidP="002F5831">
      <w:pPr>
        <w:numPr>
          <w:ilvl w:val="0"/>
          <w:numId w:val="42"/>
        </w:numPr>
        <w:spacing w:line="276" w:lineRule="auto"/>
        <w:jc w:val="both"/>
        <w:rPr>
          <w:rFonts w:ascii="Verdana" w:hAnsi="Verdana"/>
          <w:sz w:val="20"/>
          <w:szCs w:val="20"/>
        </w:rPr>
      </w:pPr>
      <w:hyperlink r:id="rId39" w:history="1">
        <w:r w:rsidR="00840E8F">
          <w:rPr>
            <w:rFonts w:ascii="Verdana" w:hAnsi="Verdana"/>
            <w:sz w:val="20"/>
            <w:szCs w:val="20"/>
          </w:rPr>
          <w:t>Statistika odborného vzdělávání a přípravy</w:t>
        </w:r>
      </w:hyperlink>
      <w:r w:rsidR="00840E8F">
        <w:rPr>
          <w:rFonts w:ascii="Verdana" w:hAnsi="Verdana"/>
          <w:sz w:val="20"/>
          <w:szCs w:val="20"/>
        </w:rPr>
        <w:t xml:space="preserve"> (Eurostat).</w:t>
      </w:r>
    </w:p>
    <w:p w14:paraId="6D46F791" w14:textId="27E06052" w:rsidR="00E44001" w:rsidRDefault="00A950A7" w:rsidP="002F5831">
      <w:pPr>
        <w:numPr>
          <w:ilvl w:val="0"/>
          <w:numId w:val="42"/>
        </w:numPr>
        <w:spacing w:line="276" w:lineRule="auto"/>
        <w:jc w:val="both"/>
        <w:rPr>
          <w:rFonts w:ascii="Verdana" w:hAnsi="Verdana"/>
          <w:sz w:val="20"/>
          <w:szCs w:val="20"/>
        </w:rPr>
      </w:pPr>
      <w:hyperlink r:id="rId40" w:history="1">
        <w:r w:rsidR="00840E8F">
          <w:rPr>
            <w:rFonts w:ascii="Verdana" w:hAnsi="Verdana"/>
            <w:sz w:val="20"/>
            <w:szCs w:val="20"/>
          </w:rPr>
          <w:t>Statistika vzdělávání dospělých</w:t>
        </w:r>
      </w:hyperlink>
      <w:r w:rsidR="00840E8F">
        <w:rPr>
          <w:rFonts w:ascii="Verdana" w:hAnsi="Verdana"/>
          <w:sz w:val="20"/>
          <w:szCs w:val="20"/>
        </w:rPr>
        <w:t xml:space="preserve"> (Eurostat). </w:t>
      </w:r>
    </w:p>
    <w:p w14:paraId="65DBF517" w14:textId="77777777" w:rsidR="00E44001" w:rsidRPr="00E44001" w:rsidRDefault="00E44001" w:rsidP="00E44001">
      <w:pPr>
        <w:spacing w:line="276" w:lineRule="auto"/>
        <w:jc w:val="both"/>
        <w:rPr>
          <w:rFonts w:ascii="Verdana" w:hAnsi="Verdana"/>
          <w:sz w:val="20"/>
          <w:szCs w:val="20"/>
        </w:rPr>
      </w:pPr>
    </w:p>
    <w:p w14:paraId="0BC575F4" w14:textId="45597EBF" w:rsidR="00371211" w:rsidRDefault="00371211" w:rsidP="001E712D">
      <w:pPr>
        <w:pStyle w:val="Body"/>
      </w:pPr>
      <w:r>
        <w:t xml:space="preserve">Další data můžete získat u vnitrostátních organizací OVP a u ministerstva školství nebo ministerstva práce, které budou mít zřejmě k dispozici zprávy o OVP v jednotlivých státech. </w:t>
      </w:r>
    </w:p>
    <w:p w14:paraId="49FE8EA7" w14:textId="56A235D8" w:rsidR="001E712D" w:rsidRPr="00371211" w:rsidRDefault="001E712D" w:rsidP="001E712D">
      <w:pPr>
        <w:pStyle w:val="Body"/>
      </w:pPr>
    </w:p>
    <w:p w14:paraId="4E0BD23A" w14:textId="2453EC56" w:rsidR="00E73687" w:rsidRDefault="00371211" w:rsidP="00E73687">
      <w:pPr>
        <w:pStyle w:val="Body"/>
      </w:pPr>
      <w:r>
        <w:t>Zajímavé srovnání mohou poskytnout statistiky na úrovni EU, přičemž dobrým zdrojem těchto údajů je Eurostat:</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4A0" w:firstRow="1" w:lastRow="0" w:firstColumn="1" w:lastColumn="0" w:noHBand="0" w:noVBand="1"/>
      </w:tblPr>
      <w:tblGrid>
        <w:gridCol w:w="2284"/>
        <w:gridCol w:w="2305"/>
        <w:gridCol w:w="2311"/>
        <w:gridCol w:w="2370"/>
      </w:tblGrid>
      <w:tr w:rsidR="00464ABD" w14:paraId="48F0BD00" w14:textId="22E23B80" w:rsidTr="00A52684">
        <w:trPr>
          <w:trHeight w:val="2291"/>
        </w:trPr>
        <w:tc>
          <w:tcPr>
            <w:tcW w:w="2285" w:type="dxa"/>
            <w:vAlign w:val="center"/>
          </w:tcPr>
          <w:p w14:paraId="7DA44234" w14:textId="0F504754" w:rsidR="008B1905" w:rsidRPr="00056A38" w:rsidRDefault="00056A38" w:rsidP="008B1905">
            <w:pPr>
              <w:rPr>
                <w:vertAlign w:val="subscript"/>
              </w:rPr>
            </w:pPr>
            <w:r>
              <w:rPr>
                <w:noProof/>
                <w:vertAlign w:val="subscript"/>
                <w:lang w:val="en-GB" w:eastAsia="en-GB"/>
              </w:rPr>
              <mc:AlternateContent>
                <mc:Choice Requires="wps">
                  <w:drawing>
                    <wp:anchor distT="0" distB="0" distL="114300" distR="114300" simplePos="0" relativeHeight="251780096" behindDoc="0" locked="0" layoutInCell="1" allowOverlap="1" wp14:anchorId="15CD0F3A" wp14:editId="3994D266">
                      <wp:simplePos x="0" y="0"/>
                      <wp:positionH relativeFrom="column">
                        <wp:posOffset>640080</wp:posOffset>
                      </wp:positionH>
                      <wp:positionV relativeFrom="paragraph">
                        <wp:posOffset>386715</wp:posOffset>
                      </wp:positionV>
                      <wp:extent cx="679450" cy="472440"/>
                      <wp:effectExtent l="0" t="0" r="0" b="3810"/>
                      <wp:wrapNone/>
                      <wp:docPr id="290" name="Text Box 290"/>
                      <wp:cNvGraphicFramePr/>
                      <a:graphic xmlns:a="http://schemas.openxmlformats.org/drawingml/2006/main">
                        <a:graphicData uri="http://schemas.microsoft.com/office/word/2010/wordprocessingShape">
                          <wps:wsp>
                            <wps:cNvSpPr txBox="1"/>
                            <wps:spPr bwMode="auto">
                              <a:xfrm>
                                <a:off x="0" y="0"/>
                                <a:ext cx="679450" cy="472440"/>
                              </a:xfrm>
                              <a:prstGeom prst="rect">
                                <a:avLst/>
                              </a:prstGeom>
                              <a:noFill/>
                              <a:ln w="6350">
                                <a:noFill/>
                              </a:ln>
                              <a:effectLst/>
                            </wps:spPr>
                            <wps:txbx>
                              <w:txbxContent>
                                <w:p w14:paraId="2384CC5C" w14:textId="2EB15FB5" w:rsidR="00056A38" w:rsidRPr="00056A38" w:rsidRDefault="00056A38">
                                  <w:pPr>
                                    <w:rPr>
                                      <w:rFonts w:ascii="Verdana" w:hAnsi="Verdana"/>
                                      <w:b/>
                                      <w:bCs/>
                                      <w:color w:val="FFFFFF"/>
                                    </w:rPr>
                                  </w:pPr>
                                  <w:r>
                                    <w:rPr>
                                      <w:rFonts w:ascii="Verdana" w:hAnsi="Verdana"/>
                                      <w:b/>
                                      <w:bCs/>
                                      <w:color w:val="FFFFFF"/>
                                    </w:rPr>
                                    <w:t>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0F3A" id="Text Box 290" o:spid="_x0000_s1058" type="#_x0000_t202" style="position:absolute;margin-left:50.4pt;margin-top:30.45pt;width:53.5pt;height:3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" filled="f" stroked="f" strokeweight=".5pt">
                      <v:textbox inset=",7.2pt,,0">
                        <w:txbxContent>
                          <w:p w14:paraId="2384CC5C" w14:textId="2EB15FB5" w:rsidR="00056A38" w:rsidRPr="00056A38" w:rsidRDefault="00056A38">
                            <w:pPr>
                              <w:rPr>
                                <w:b/>
                                <w:bCs/>
                                <w:color w:val="FFFFFF"/>
                                <w:rFonts w:ascii="Verdana" w:hAnsi="Verdana"/>
                              </w:rPr>
                            </w:pPr>
                            <w:r>
                              <w:rPr>
                                <w:b/>
                                <w:bCs/>
                                <w:color w:val="FFFFFF"/>
                                <w:rFonts w:ascii="Verdana" w:hAnsi="Verdana"/>
                              </w:rPr>
                              <w:t xml:space="preserve">48 %</w:t>
                            </w:r>
                          </w:p>
                        </w:txbxContent>
                      </v:textbox>
                    </v:shape>
                  </w:pict>
                </mc:Fallback>
              </mc:AlternateContent>
            </w:r>
            <w:r>
              <w:rPr>
                <w:noProof/>
                <w:vertAlign w:val="subscript"/>
                <w:lang w:val="en-GB" w:eastAsia="en-GB"/>
              </w:rPr>
              <w:drawing>
                <wp:inline distT="0" distB="0" distL="0" distR="0" wp14:anchorId="7165B62E" wp14:editId="711FC6B1">
                  <wp:extent cx="1258697" cy="1262938"/>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258697" cy="1262938"/>
                          </a:xfrm>
                          <a:prstGeom prst="rect">
                            <a:avLst/>
                          </a:prstGeom>
                          <a:ln>
                            <a:noFill/>
                          </a:ln>
                          <a:extLst>
                            <a:ext uri="{53640926-AAD7-44D8-BBD7-CCE9431645EC}">
                              <a14:shadowObscured xmlns:a14="http://schemas.microsoft.com/office/drawing/2010/main"/>
                            </a:ext>
                          </a:extLst>
                        </pic:spPr>
                      </pic:pic>
                    </a:graphicData>
                  </a:graphic>
                </wp:inline>
              </w:drawing>
            </w:r>
          </w:p>
        </w:tc>
        <w:tc>
          <w:tcPr>
            <w:tcW w:w="2395" w:type="dxa"/>
            <w:vAlign w:val="center"/>
          </w:tcPr>
          <w:p w14:paraId="218CCD0A" w14:textId="751E13AA" w:rsidR="008B1905" w:rsidRDefault="008B1905" w:rsidP="008B1905">
            <w:r>
              <w:rPr>
                <w:b/>
                <w:bCs/>
                <w14:textFill>
                  <w14:gradFill>
                    <w14:gsLst>
                      <w14:gs w14:pos="0">
                        <w14:srgbClr w14:val="1D71B8"/>
                      </w14:gs>
                      <w14:gs w14:pos="100000">
                        <w14:schemeClr w14:val="bg2"/>
                      </w14:gs>
                    </w14:gsLst>
                    <w14:lin w14:ang="0" w14:scaled="0"/>
                  </w14:gradFill>
                </w14:textFill>
              </w:rPr>
              <w:t>48 %</w:t>
            </w:r>
            <w:r>
              <w:t xml:space="preserve"> evropských studentů vyššího středního vzdělávání se účastní programů vyššího středního odborného vzdělávání a přípravy </w:t>
            </w:r>
            <w:r>
              <w:rPr>
                <w:rFonts w:ascii="Verdana" w:hAnsi="Verdana"/>
                <w:sz w:val="20"/>
                <w:szCs w:val="20"/>
              </w:rPr>
              <w:t>(</w:t>
            </w:r>
            <w:hyperlink r:id="rId42" w:history="1">
              <w:r>
                <w:rPr>
                  <w:rFonts w:ascii="Verdana" w:hAnsi="Verdana"/>
                  <w:sz w:val="20"/>
                  <w:szCs w:val="20"/>
                </w:rPr>
                <w:t>2017</w:t>
              </w:r>
            </w:hyperlink>
            <w:r>
              <w:rPr>
                <w:rFonts w:ascii="Verdana" w:hAnsi="Verdana"/>
                <w:sz w:val="20"/>
                <w:szCs w:val="20"/>
              </w:rPr>
              <w:t>).</w:t>
            </w:r>
            <w:r>
              <w:rPr>
                <w:vertAlign w:val="subscript"/>
              </w:rPr>
              <w:t xml:space="preserve"> </w:t>
            </w:r>
          </w:p>
        </w:tc>
        <w:tc>
          <w:tcPr>
            <w:tcW w:w="2175" w:type="dxa"/>
            <w:vAlign w:val="center"/>
          </w:tcPr>
          <w:p w14:paraId="31A2ADC2" w14:textId="0254A0B9" w:rsidR="008B1905" w:rsidRDefault="0054061F" w:rsidP="008B1905">
            <w:r>
              <w:rPr>
                <w:noProof/>
                <w:vertAlign w:val="subscript"/>
                <w:lang w:val="en-GB" w:eastAsia="en-GB"/>
              </w:rPr>
              <mc:AlternateContent>
                <mc:Choice Requires="wps">
                  <w:drawing>
                    <wp:anchor distT="0" distB="0" distL="114300" distR="114300" simplePos="0" relativeHeight="251786240" behindDoc="0" locked="0" layoutInCell="1" allowOverlap="1" wp14:anchorId="7C6AC14D" wp14:editId="382F6D9A">
                      <wp:simplePos x="0" y="0"/>
                      <wp:positionH relativeFrom="column">
                        <wp:posOffset>697865</wp:posOffset>
                      </wp:positionH>
                      <wp:positionV relativeFrom="paragraph">
                        <wp:posOffset>477520</wp:posOffset>
                      </wp:positionV>
                      <wp:extent cx="575945" cy="472440"/>
                      <wp:effectExtent l="0" t="0" r="0" b="3810"/>
                      <wp:wrapNone/>
                      <wp:docPr id="294" name="Text Box 294"/>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69D6DF71" w14:textId="608F2AB6" w:rsidR="0054061F" w:rsidRPr="0054061F" w:rsidRDefault="0054061F" w:rsidP="0054061F">
                                  <w:pPr>
                                    <w:rPr>
                                      <w:rFonts w:ascii="Verdana" w:hAnsi="Verdana"/>
                                      <w:b/>
                                      <w:bCs/>
                                      <w:color w:val="FFFFFF"/>
                                      <w:sz w:val="12"/>
                                      <w:szCs w:val="12"/>
                                    </w:rPr>
                                  </w:pPr>
                                  <w:r>
                                    <w:rPr>
                                      <w:rFonts w:ascii="Verdana" w:hAnsi="Verdana"/>
                                      <w:b/>
                                      <w:bCs/>
                                      <w:color w:val="FFFFFF"/>
                                      <w:sz w:val="16"/>
                                      <w:szCs w:val="16"/>
                                    </w:rPr>
                                    <w:t>74,8 %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C14D" id="Text Box 294" o:spid="_x0000_s1059" type="#_x0000_t202" style="position:absolute;margin-left:54.95pt;margin-top:37.6pt;width:45.35pt;height:3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" filled="f" stroked="f" strokeweight=".5pt">
                      <v:textbox inset=",7.2pt,,0">
                        <w:txbxContent>
                          <w:p w14:paraId="69D6DF71" w14:textId="608F2AB6" w:rsidR="0054061F" w:rsidRPr="0054061F" w:rsidRDefault="0054061F" w:rsidP="0054061F">
                            <w:pPr>
                              <w:rPr>
                                <w:b/>
                                <w:bCs/>
                                <w:color w:val="FFFFFF"/>
                                <w:sz w:val="12"/>
                                <w:szCs w:val="12"/>
                                <w:rFonts w:ascii="Verdana" w:hAnsi="Verdana"/>
                              </w:rPr>
                            </w:pPr>
                            <w:r>
                              <w:rPr>
                                <w:b/>
                                <w:bCs/>
                                <w:color w:val="FFFFFF"/>
                                <w:sz w:val="16"/>
                                <w:szCs w:val="16"/>
                                <w:rFonts w:ascii="Verdana" w:hAnsi="Verdana"/>
                              </w:rPr>
                              <w:t xml:space="preserve">74,8 %</w:t>
                            </w:r>
                          </w:p>
                        </w:txbxContent>
                      </v:textbox>
                    </v:shape>
                  </w:pict>
                </mc:Fallback>
              </mc:AlternateContent>
            </w:r>
            <w:r>
              <w:rPr>
                <w:noProof/>
                <w:vertAlign w:val="subscript"/>
                <w:lang w:val="en-GB" w:eastAsia="en-GB"/>
              </w:rPr>
              <mc:AlternateContent>
                <mc:Choice Requires="wps">
                  <w:drawing>
                    <wp:anchor distT="0" distB="0" distL="114300" distR="114300" simplePos="0" relativeHeight="251784192" behindDoc="0" locked="0" layoutInCell="1" allowOverlap="1" wp14:anchorId="27E932AC" wp14:editId="301D246E">
                      <wp:simplePos x="0" y="0"/>
                      <wp:positionH relativeFrom="column">
                        <wp:posOffset>43815</wp:posOffset>
                      </wp:positionH>
                      <wp:positionV relativeFrom="paragraph">
                        <wp:posOffset>475615</wp:posOffset>
                      </wp:positionV>
                      <wp:extent cx="575945" cy="472440"/>
                      <wp:effectExtent l="0" t="0" r="0" b="3810"/>
                      <wp:wrapNone/>
                      <wp:docPr id="292" name="Text Box 292"/>
                      <wp:cNvGraphicFramePr/>
                      <a:graphic xmlns:a="http://schemas.openxmlformats.org/drawingml/2006/main">
                        <a:graphicData uri="http://schemas.microsoft.com/office/word/2010/wordprocessingShape">
                          <wps:wsp>
                            <wps:cNvSpPr txBox="1"/>
                            <wps:spPr bwMode="auto">
                              <a:xfrm>
                                <a:off x="0" y="0"/>
                                <a:ext cx="575945" cy="472440"/>
                              </a:xfrm>
                              <a:prstGeom prst="rect">
                                <a:avLst/>
                              </a:prstGeom>
                              <a:noFill/>
                              <a:ln w="6350">
                                <a:noFill/>
                              </a:ln>
                              <a:effectLst/>
                            </wps:spPr>
                            <wps:txbx>
                              <w:txbxContent>
                                <w:p w14:paraId="515288CB" w14:textId="77777777" w:rsidR="0054061F" w:rsidRPr="0054061F" w:rsidRDefault="0054061F" w:rsidP="0054061F">
                                  <w:pPr>
                                    <w:rPr>
                                      <w:rFonts w:ascii="Verdana" w:hAnsi="Verdana"/>
                                      <w:b/>
                                      <w:bCs/>
                                      <w:color w:val="FFFFFF"/>
                                      <w:sz w:val="12"/>
                                      <w:szCs w:val="12"/>
                                    </w:rPr>
                                  </w:pPr>
                                  <w:r>
                                    <w:rPr>
                                      <w:rFonts w:ascii="Verdana" w:hAnsi="Verdana"/>
                                      <w:b/>
                                      <w:bCs/>
                                      <w:color w:val="FFFFFF"/>
                                      <w:sz w:val="16"/>
                                      <w:szCs w:val="16"/>
                                    </w:rPr>
                                    <w:t>77,5 %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32AC" id="Text Box 292" o:spid="_x0000_s1060" type="#_x0000_t202" style="position:absolute;margin-left:3.45pt;margin-top:37.45pt;width:45.35pt;height:3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" filled="f" stroked="f" strokeweight=".5pt">
                      <v:textbox inset=",7.2pt,,0">
                        <w:txbxContent>
                          <w:p w14:paraId="515288CB" w14:textId="77777777" w:rsidR="0054061F" w:rsidRPr="0054061F" w:rsidRDefault="0054061F" w:rsidP="0054061F">
                            <w:pPr>
                              <w:rPr>
                                <w:b/>
                                <w:bCs/>
                                <w:color w:val="FFFFFF"/>
                                <w:sz w:val="12"/>
                                <w:szCs w:val="12"/>
                                <w:rFonts w:ascii="Verdana" w:hAnsi="Verdana"/>
                              </w:rPr>
                            </w:pPr>
                            <w:r>
                              <w:rPr>
                                <w:b/>
                                <w:bCs/>
                                <w:color w:val="FFFFFF"/>
                                <w:sz w:val="16"/>
                                <w:szCs w:val="16"/>
                                <w:rFonts w:ascii="Verdana" w:hAnsi="Verdana"/>
                              </w:rPr>
                              <w:t xml:space="preserve">77,5 %</w:t>
                            </w:r>
                          </w:p>
                        </w:txbxContent>
                      </v:textbox>
                    </v:shape>
                  </w:pict>
                </mc:Fallback>
              </mc:AlternateContent>
            </w:r>
            <w:r>
              <w:rPr>
                <w:noProof/>
                <w:lang w:val="en-GB" w:eastAsia="en-GB"/>
              </w:rPr>
              <w:drawing>
                <wp:inline distT="0" distB="0" distL="0" distR="0" wp14:anchorId="6DFCD6A4" wp14:editId="650C2FB4">
                  <wp:extent cx="1285214" cy="949975"/>
                  <wp:effectExtent l="0" t="0" r="0"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285214" cy="949975"/>
                          </a:xfrm>
                          <a:prstGeom prst="rect">
                            <a:avLst/>
                          </a:prstGeom>
                        </pic:spPr>
                      </pic:pic>
                    </a:graphicData>
                  </a:graphic>
                </wp:inline>
              </w:drawing>
            </w:r>
          </w:p>
        </w:tc>
        <w:tc>
          <w:tcPr>
            <w:tcW w:w="2415" w:type="dxa"/>
            <w:vAlign w:val="center"/>
          </w:tcPr>
          <w:p w14:paraId="5C115EFC" w14:textId="0CAC2B3C" w:rsidR="008B1905" w:rsidRDefault="008B1905" w:rsidP="008B1905">
            <w:r>
              <w:rPr>
                <w:rFonts w:ascii="Verdana" w:hAnsi="Verdana"/>
                <w:sz w:val="20"/>
                <w:szCs w:val="20"/>
              </w:rPr>
              <w:t xml:space="preserve">Míra zaměstnanosti čerstvých absolventů OVP v Evropě vzrostla ve srovnání s hodnotou </w:t>
            </w:r>
            <w:r>
              <w:rPr>
                <w:rFonts w:ascii="Verdana" w:hAnsi="Verdana"/>
                <w:b/>
                <w:bCs/>
                <w:sz w:val="20"/>
                <w:szCs w:val="20"/>
                <w14:textFill>
                  <w14:gradFill>
                    <w14:gsLst>
                      <w14:gs w14:pos="0">
                        <w14:srgbClr w14:val="006633"/>
                      </w14:gs>
                      <w14:gs w14:pos="100000">
                        <w14:srgbClr w14:val="95C11F"/>
                      </w14:gs>
                    </w14:gsLst>
                    <w14:lin w14:ang="0" w14:scaled="0"/>
                  </w14:gradFill>
                </w14:textFill>
              </w:rPr>
              <w:t>74,8 % (</w:t>
            </w:r>
            <w:hyperlink r:id="rId44" w:history="1">
              <w:r>
                <w:rPr>
                  <w:rFonts w:ascii="Verdana" w:hAnsi="Verdana"/>
                  <w:b/>
                  <w:bCs/>
                  <w:sz w:val="20"/>
                  <w:szCs w:val="20"/>
                  <w14:textFill>
                    <w14:gradFill>
                      <w14:gsLst>
                        <w14:gs w14:pos="0">
                          <w14:srgbClr w14:val="006633"/>
                        </w14:gs>
                        <w14:gs w14:pos="100000">
                          <w14:srgbClr w14:val="95C11F"/>
                        </w14:gs>
                      </w14:gsLst>
                      <w14:lin w14:ang="0" w14:scaled="0"/>
                    </w14:gradFill>
                  </w14:textFill>
                </w:rPr>
                <w:t>2017</w:t>
              </w:r>
            </w:hyperlink>
            <w:r>
              <w:rPr>
                <w:rFonts w:ascii="Verdana" w:hAnsi="Verdana"/>
                <w:b/>
                <w:bCs/>
                <w:sz w:val="20"/>
                <w:szCs w:val="20"/>
                <w14:textFill>
                  <w14:gradFill>
                    <w14:gsLst>
                      <w14:gs w14:pos="0">
                        <w14:srgbClr w14:val="006633"/>
                      </w14:gs>
                      <w14:gs w14:pos="100000">
                        <w14:srgbClr w14:val="95C11F"/>
                      </w14:gs>
                    </w14:gsLst>
                    <w14:lin w14:ang="0" w14:scaled="0"/>
                  </w14:gradFill>
                </w14:textFill>
              </w:rPr>
              <w:t>)</w:t>
            </w:r>
            <w:r>
              <w:rPr>
                <w:rFonts w:ascii="Verdana" w:hAnsi="Verdana"/>
                <w:sz w:val="20"/>
                <w:szCs w:val="20"/>
              </w:rPr>
              <w:t xml:space="preserve"> na </w:t>
            </w:r>
            <w:r>
              <w:rPr>
                <w:rFonts w:ascii="Verdana" w:hAnsi="Verdana"/>
                <w:b/>
                <w:bCs/>
                <w:sz w:val="20"/>
                <w:szCs w:val="20"/>
                <w14:textFill>
                  <w14:gradFill>
                    <w14:gsLst>
                      <w14:gs w14:pos="0">
                        <w14:srgbClr w14:val="1D71B8"/>
                      </w14:gs>
                      <w14:gs w14:pos="100000">
                        <w14:schemeClr w14:val="bg2"/>
                      </w14:gs>
                    </w14:gsLst>
                    <w14:lin w14:ang="0" w14:scaled="0"/>
                  </w14:gradFill>
                </w14:textFill>
              </w:rPr>
              <w:t>77,5 % (</w:t>
            </w:r>
            <w:hyperlink r:id="rId45" w:history="1">
              <w:r>
                <w:rPr>
                  <w:rFonts w:ascii="Verdana" w:hAnsi="Verdana"/>
                  <w:b/>
                  <w:bCs/>
                  <w:sz w:val="20"/>
                  <w:szCs w:val="20"/>
                  <w14:textFill>
                    <w14:gradFill>
                      <w14:gsLst>
                        <w14:gs w14:pos="0">
                          <w14:srgbClr w14:val="1D71B8"/>
                        </w14:gs>
                        <w14:gs w14:pos="100000">
                          <w14:schemeClr w14:val="bg2"/>
                        </w14:gs>
                      </w14:gsLst>
                      <w14:lin w14:ang="0" w14:scaled="0"/>
                    </w14:gradFill>
                  </w14:textFill>
                </w:rPr>
                <w:t>2018</w:t>
              </w:r>
            </w:hyperlink>
            <w:r>
              <w:rPr>
                <w:rFonts w:ascii="Verdana" w:hAnsi="Verdana"/>
                <w:b/>
                <w:bCs/>
                <w:sz w:val="20"/>
                <w:szCs w:val="20"/>
                <w14:textFill>
                  <w14:gradFill>
                    <w14:gsLst>
                      <w14:gs w14:pos="0">
                        <w14:srgbClr w14:val="1D71B8"/>
                      </w14:gs>
                      <w14:gs w14:pos="100000">
                        <w14:schemeClr w14:val="bg2"/>
                      </w14:gs>
                    </w14:gsLst>
                    <w14:lin w14:ang="0" w14:scaled="0"/>
                  </w14:gradFill>
                </w14:textFill>
              </w:rPr>
              <w:t>)</w:t>
            </w:r>
            <w:r>
              <w:rPr>
                <w:rFonts w:ascii="Verdana" w:hAnsi="Verdana"/>
                <w:b/>
                <w:bCs/>
                <w:sz w:val="20"/>
                <w:szCs w:val="20"/>
                <w14:textFill>
                  <w14:gradFill>
                    <w14:gsLst>
                      <w14:gs w14:pos="0">
                        <w14:srgbClr w14:val="006633"/>
                      </w14:gs>
                      <w14:gs w14:pos="100000">
                        <w14:srgbClr w14:val="95C11F"/>
                      </w14:gs>
                    </w14:gsLst>
                    <w14:lin w14:ang="0" w14:scaled="0"/>
                  </w14:gradFill>
                </w14:textFill>
              </w:rPr>
              <w:t>.</w:t>
            </w:r>
          </w:p>
        </w:tc>
      </w:tr>
      <w:tr w:rsidR="00A52684" w14:paraId="794BDB06" w14:textId="2175E04F" w:rsidTr="00A52684">
        <w:trPr>
          <w:trHeight w:val="2291"/>
        </w:trPr>
        <w:tc>
          <w:tcPr>
            <w:tcW w:w="2285" w:type="dxa"/>
            <w:vAlign w:val="center"/>
          </w:tcPr>
          <w:p w14:paraId="68853C47" w14:textId="1B73476C" w:rsidR="008B1905" w:rsidRPr="00E5227D" w:rsidRDefault="001B29ED" w:rsidP="008B1905">
            <w:pPr>
              <w:rPr>
                <w:rFonts w:ascii="Verdana" w:hAnsi="Verdana"/>
                <w:sz w:val="20"/>
                <w:szCs w:val="20"/>
              </w:rPr>
            </w:pPr>
            <w:r>
              <w:rPr>
                <w:noProof/>
                <w:lang w:val="en-GB" w:eastAsia="en-GB"/>
              </w:rPr>
              <mc:AlternateContent>
                <mc:Choice Requires="wps">
                  <w:drawing>
                    <wp:anchor distT="0" distB="0" distL="114300" distR="114300" simplePos="0" relativeHeight="251791360" behindDoc="0" locked="0" layoutInCell="1" allowOverlap="1" wp14:anchorId="2DD304E0" wp14:editId="488E404F">
                      <wp:simplePos x="0" y="0"/>
                      <wp:positionH relativeFrom="column">
                        <wp:posOffset>657225</wp:posOffset>
                      </wp:positionH>
                      <wp:positionV relativeFrom="paragraph">
                        <wp:posOffset>835660</wp:posOffset>
                      </wp:positionV>
                      <wp:extent cx="660400" cy="332105"/>
                      <wp:effectExtent l="0" t="0" r="0" b="10795"/>
                      <wp:wrapNone/>
                      <wp:docPr id="297" name="Text Box 297"/>
                      <wp:cNvGraphicFramePr/>
                      <a:graphic xmlns:a="http://schemas.openxmlformats.org/drawingml/2006/main">
                        <a:graphicData uri="http://schemas.microsoft.com/office/word/2010/wordprocessingShape">
                          <wps:wsp>
                            <wps:cNvSpPr txBox="1"/>
                            <wps:spPr bwMode="auto">
                              <a:xfrm>
                                <a:off x="0" y="0"/>
                                <a:ext cx="660400" cy="332105"/>
                              </a:xfrm>
                              <a:prstGeom prst="rect">
                                <a:avLst/>
                              </a:prstGeom>
                              <a:noFill/>
                              <a:ln w="6350">
                                <a:noFill/>
                              </a:ln>
                              <a:effectLst/>
                            </wps:spPr>
                            <wps:txbx>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304E0" id="_x0000_t202" coordsize="21600,21600" o:spt="202" path="m,l,21600r21600,l21600,xe">
                      <v:stroke joinstyle="miter"/>
                      <v:path gradientshapeok="t" o:connecttype="rect"/>
                    </v:shapetype>
                    <v:shape id="Text Box 297" o:spid="_x0000_s1061" type="#_x0000_t202" style="position:absolute;margin-left:51.75pt;margin-top:65.8pt;width:52pt;height:2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" filled="f" stroked="f" strokeweight=".5pt">
                      <v:textbox inset=",7.2pt,,0">
                        <w:txbxContent>
                          <w:p w14:paraId="08D78789" w14:textId="07F73B10" w:rsidR="0054061F" w:rsidRPr="0054061F" w:rsidRDefault="0054061F" w:rsidP="0054061F">
                            <w:pPr>
                              <w:rPr>
                                <w:rFonts w:ascii="Verdana" w:hAnsi="Verdana"/>
                                <w:b/>
                                <w:bCs/>
                                <w:color w:val="0A0A0A"/>
                                <w:sz w:val="16"/>
                                <w:szCs w:val="16"/>
                              </w:rPr>
                            </w:pPr>
                            <w:r>
                              <w:rPr>
                                <w:rFonts w:ascii="Verdana" w:hAnsi="Verdana"/>
                                <w:b/>
                                <w:bCs/>
                                <w:color w:val="0A0A0A"/>
                                <w:sz w:val="16"/>
                                <w:szCs w:val="16"/>
                              </w:rPr>
                              <w:t>22,5 %</w:t>
                            </w:r>
                          </w:p>
                        </w:txbxContent>
                      </v:textbox>
                    </v:shape>
                  </w:pict>
                </mc:Fallback>
              </mc:AlternateContent>
            </w:r>
            <w:r>
              <w:rPr>
                <w:noProof/>
                <w:lang w:val="en-GB" w:eastAsia="en-GB"/>
              </w:rPr>
              <mc:AlternateContent>
                <mc:Choice Requires="wps">
                  <w:drawing>
                    <wp:anchor distT="0" distB="0" distL="114300" distR="114300" simplePos="0" relativeHeight="251790336" behindDoc="0" locked="0" layoutInCell="1" allowOverlap="1" wp14:anchorId="1ACA4C4F" wp14:editId="0021D003">
                      <wp:simplePos x="0" y="0"/>
                      <wp:positionH relativeFrom="column">
                        <wp:posOffset>9525</wp:posOffset>
                      </wp:positionH>
                      <wp:positionV relativeFrom="paragraph">
                        <wp:posOffset>831850</wp:posOffset>
                      </wp:positionV>
                      <wp:extent cx="647700" cy="332105"/>
                      <wp:effectExtent l="0" t="0" r="0" b="10795"/>
                      <wp:wrapNone/>
                      <wp:docPr id="296" name="Text Box 296"/>
                      <wp:cNvGraphicFramePr/>
                      <a:graphic xmlns:a="http://schemas.openxmlformats.org/drawingml/2006/main">
                        <a:graphicData uri="http://schemas.microsoft.com/office/word/2010/wordprocessingShape">
                          <wps:wsp>
                            <wps:cNvSpPr txBox="1"/>
                            <wps:spPr bwMode="auto">
                              <a:xfrm>
                                <a:off x="0" y="0"/>
                                <a:ext cx="647700" cy="332105"/>
                              </a:xfrm>
                              <a:prstGeom prst="rect">
                                <a:avLst/>
                              </a:prstGeom>
                              <a:noFill/>
                              <a:ln w="6350">
                                <a:noFill/>
                              </a:ln>
                              <a:effectLst/>
                            </wps:spPr>
                            <wps:txbx>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4C4F" id="Text Box 296" o:spid="_x0000_s1062" type="#_x0000_t202" style="position:absolute;margin-left:.75pt;margin-top:65.5pt;width:51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" filled="f" stroked="f" strokeweight=".5pt">
                      <v:textbox inset=",7.2pt,,0">
                        <w:txbxContent>
                          <w:p w14:paraId="5CEEB01F" w14:textId="0BFDDE6F" w:rsidR="0054061F" w:rsidRPr="0054061F" w:rsidRDefault="0054061F" w:rsidP="0054061F">
                            <w:pPr>
                              <w:rPr>
                                <w:rFonts w:ascii="Verdana" w:hAnsi="Verdana"/>
                                <w:b/>
                                <w:bCs/>
                                <w:color w:val="0A0A0A"/>
                                <w:sz w:val="16"/>
                                <w:szCs w:val="16"/>
                              </w:rPr>
                            </w:pPr>
                            <w:r>
                              <w:rPr>
                                <w:rFonts w:ascii="Verdana" w:hAnsi="Verdana"/>
                                <w:b/>
                                <w:bCs/>
                                <w:color w:val="0A0A0A"/>
                                <w:sz w:val="16"/>
                                <w:szCs w:val="16"/>
                              </w:rPr>
                              <w:t>21,9 %</w:t>
                            </w:r>
                          </w:p>
                        </w:txbxContent>
                      </v:textbox>
                    </v:shape>
                  </w:pict>
                </mc:Fallback>
              </mc:AlternateContent>
            </w:r>
            <w:r w:rsidR="0054061F">
              <w:rPr>
                <w:noProof/>
                <w:lang w:val="en-GB" w:eastAsia="en-GB"/>
              </w:rPr>
              <w:drawing>
                <wp:inline distT="0" distB="0" distL="0" distR="0" wp14:anchorId="0FDF132F" wp14:editId="19BE09E3">
                  <wp:extent cx="1259868" cy="94997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59868" cy="949975"/>
                          </a:xfrm>
                          <a:prstGeom prst="rect">
                            <a:avLst/>
                          </a:prstGeom>
                        </pic:spPr>
                      </pic:pic>
                    </a:graphicData>
                  </a:graphic>
                </wp:inline>
              </w:drawing>
            </w:r>
          </w:p>
        </w:tc>
        <w:tc>
          <w:tcPr>
            <w:tcW w:w="2395" w:type="dxa"/>
            <w:vAlign w:val="center"/>
          </w:tcPr>
          <w:p w14:paraId="5A666D4C" w14:textId="035143A8" w:rsidR="008B1905" w:rsidRPr="00371211" w:rsidRDefault="008B1905" w:rsidP="008B1905">
            <w:pPr>
              <w:rPr>
                <w:rFonts w:ascii="Verdana" w:hAnsi="Verdana"/>
                <w:sz w:val="20"/>
                <w:szCs w:val="20"/>
              </w:rPr>
            </w:pPr>
            <w:r>
              <w:rPr>
                <w:rFonts w:ascii="Verdana" w:hAnsi="Verdana"/>
                <w:sz w:val="20"/>
                <w:szCs w:val="20"/>
              </w:rPr>
              <w:t>Poměr</w:t>
            </w:r>
            <w:r>
              <w:rPr>
                <w:rFonts w:ascii="Verdana" w:hAnsi="Verdana"/>
                <w:sz w:val="20"/>
                <w:szCs w:val="20"/>
              </w:rPr>
              <w:br/>
              <w:t xml:space="preserve">dospělých s nízkou kvalifikací činí v Evropě </w:t>
            </w:r>
            <w:r>
              <w:rPr>
                <w:rFonts w:ascii="Verdana" w:hAnsi="Verdana"/>
                <w:b/>
                <w:bCs/>
                <w:sz w:val="20"/>
                <w:szCs w:val="20"/>
                <w14:textFill>
                  <w14:gradFill>
                    <w14:gsLst>
                      <w14:gs w14:pos="0">
                        <w14:srgbClr w14:val="1D71B8"/>
                      </w14:gs>
                      <w14:gs w14:pos="100000">
                        <w14:schemeClr w14:val="bg2"/>
                      </w14:gs>
                    </w14:gsLst>
                    <w14:lin w14:ang="0" w14:scaled="0"/>
                  </w14:gradFill>
                </w14:textFill>
              </w:rPr>
              <w:t>21,9 % (</w:t>
            </w:r>
            <w:hyperlink r:id="rId47" w:history="1">
              <w:r>
                <w:rPr>
                  <w:rFonts w:ascii="Verdana" w:hAnsi="Verdana"/>
                  <w:b/>
                  <w:bCs/>
                  <w:sz w:val="20"/>
                  <w:szCs w:val="20"/>
                  <w14:textFill>
                    <w14:gradFill>
                      <w14:gsLst>
                        <w14:gs w14:pos="0">
                          <w14:srgbClr w14:val="1D71B8"/>
                        </w14:gs>
                        <w14:gs w14:pos="100000">
                          <w14:schemeClr w14:val="bg2"/>
                        </w14:gs>
                      </w14:gsLst>
                      <w14:lin w14:ang="0" w14:scaled="0"/>
                    </w14:gradFill>
                  </w14:textFill>
                </w:rPr>
                <w:t>2018</w:t>
              </w:r>
            </w:hyperlink>
            <w:r>
              <w:rPr>
                <w:rFonts w:ascii="Verdana" w:hAnsi="Verdana"/>
                <w:b/>
                <w:bCs/>
                <w:sz w:val="20"/>
                <w:szCs w:val="20"/>
                <w14:textFill>
                  <w14:gradFill>
                    <w14:gsLst>
                      <w14:gs w14:pos="0">
                        <w14:srgbClr w14:val="1D71B8"/>
                      </w14:gs>
                      <w14:gs w14:pos="100000">
                        <w14:schemeClr w14:val="bg2"/>
                      </w14:gs>
                    </w14:gsLst>
                    <w14:lin w14:ang="0" w14:scaled="0"/>
                  </w14:gradFill>
                </w14:textFill>
              </w:rPr>
              <w:t>)</w:t>
            </w:r>
            <w:r>
              <w:rPr>
                <w:rFonts w:ascii="Verdana" w:hAnsi="Verdana"/>
                <w:sz w:val="20"/>
                <w:szCs w:val="20"/>
              </w:rPr>
              <w:t xml:space="preserve">, což je pokles z hodnoty </w:t>
            </w:r>
            <w:r>
              <w:rPr>
                <w:rFonts w:ascii="Verdana" w:hAnsi="Verdana"/>
                <w:b/>
                <w:bCs/>
                <w:sz w:val="20"/>
                <w:szCs w:val="20"/>
                <w14:textFill>
                  <w14:gradFill>
                    <w14:gsLst>
                      <w14:gs w14:pos="0">
                        <w14:srgbClr w14:val="006633"/>
                      </w14:gs>
                      <w14:gs w14:pos="100000">
                        <w14:srgbClr w14:val="95C11F"/>
                      </w14:gs>
                    </w14:gsLst>
                    <w14:lin w14:ang="0" w14:scaled="0"/>
                  </w14:gradFill>
                </w14:textFill>
              </w:rPr>
              <w:t>22,5 % (2017)</w:t>
            </w:r>
            <w:r>
              <w:rPr>
                <w:rFonts w:ascii="Verdana" w:hAnsi="Verdana"/>
                <w:sz w:val="20"/>
                <w:szCs w:val="20"/>
              </w:rPr>
              <w:t>.</w:t>
            </w:r>
          </w:p>
        </w:tc>
        <w:tc>
          <w:tcPr>
            <w:tcW w:w="2175" w:type="dxa"/>
            <w:vAlign w:val="center"/>
          </w:tcPr>
          <w:p w14:paraId="267BDFF7" w14:textId="36B8C00F" w:rsidR="008B1905" w:rsidRPr="00371211" w:rsidRDefault="0054061F" w:rsidP="008B1905">
            <w:pPr>
              <w:rPr>
                <w:rFonts w:ascii="Verdana" w:hAnsi="Verdana"/>
                <w:sz w:val="20"/>
                <w:szCs w:val="20"/>
              </w:rPr>
            </w:pPr>
            <w:r>
              <w:rPr>
                <w:noProof/>
                <w:vertAlign w:val="subscript"/>
                <w:lang w:val="en-GB" w:eastAsia="en-GB"/>
              </w:rPr>
              <mc:AlternateContent>
                <mc:Choice Requires="wps">
                  <w:drawing>
                    <wp:anchor distT="0" distB="0" distL="114300" distR="114300" simplePos="0" relativeHeight="251788288" behindDoc="0" locked="0" layoutInCell="1" allowOverlap="1" wp14:anchorId="6809FA15" wp14:editId="4AFBD356">
                      <wp:simplePos x="0" y="0"/>
                      <wp:positionH relativeFrom="column">
                        <wp:posOffset>414655</wp:posOffset>
                      </wp:positionH>
                      <wp:positionV relativeFrom="paragraph">
                        <wp:posOffset>629920</wp:posOffset>
                      </wp:positionV>
                      <wp:extent cx="764540" cy="472440"/>
                      <wp:effectExtent l="0" t="0" r="0" b="3810"/>
                      <wp:wrapNone/>
                      <wp:docPr id="295" name="Text Box 295"/>
                      <wp:cNvGraphicFramePr/>
                      <a:graphic xmlns:a="http://schemas.openxmlformats.org/drawingml/2006/main">
                        <a:graphicData uri="http://schemas.microsoft.com/office/word/2010/wordprocessingShape">
                          <wps:wsp>
                            <wps:cNvSpPr txBox="1"/>
                            <wps:spPr bwMode="auto">
                              <a:xfrm>
                                <a:off x="0" y="0"/>
                                <a:ext cx="764540" cy="472440"/>
                              </a:xfrm>
                              <a:prstGeom prst="rect">
                                <a:avLst/>
                              </a:prstGeom>
                              <a:noFill/>
                              <a:ln w="6350">
                                <a:noFill/>
                              </a:ln>
                              <a:effectLst/>
                            </wps:spPr>
                            <wps:txbx>
                              <w:txbxContent>
                                <w:p w14:paraId="544EF77E" w14:textId="4A51209E" w:rsidR="0054061F" w:rsidRPr="00056A38" w:rsidRDefault="0054061F" w:rsidP="0054061F">
                                  <w:pPr>
                                    <w:rPr>
                                      <w:rFonts w:ascii="Verdana" w:hAnsi="Verdana"/>
                                      <w:b/>
                                      <w:bCs/>
                                      <w:color w:val="FFFFFF"/>
                                    </w:rPr>
                                  </w:pPr>
                                  <w:r>
                                    <w:rPr>
                                      <w:rFonts w:ascii="Verdana" w:hAnsi="Verdana"/>
                                      <w:b/>
                                      <w:bCs/>
                                      <w:color w:val="FFFFFF"/>
                                    </w:rPr>
                                    <w:t>72,2 %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FA15" id="Text Box 295" o:spid="_x0000_s1063" type="#_x0000_t202" style="position:absolute;margin-left:32.65pt;margin-top:49.6pt;width:60.2pt;height:3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" filled="f" stroked="f" strokeweight=".5pt">
                      <v:textbox inset=",7.2pt,,0">
                        <w:txbxContent>
                          <w:p w14:paraId="544EF77E" w14:textId="4A51209E" w:rsidR="0054061F" w:rsidRPr="00056A38" w:rsidRDefault="0054061F" w:rsidP="0054061F">
                            <w:pPr>
                              <w:rPr>
                                <w:b/>
                                <w:bCs/>
                                <w:color w:val="FFFFFF"/>
                                <w:rFonts w:ascii="Verdana" w:hAnsi="Verdana"/>
                              </w:rPr>
                            </w:pPr>
                            <w:r>
                              <w:rPr>
                                <w:b/>
                                <w:bCs/>
                                <w:color w:val="FFFFFF"/>
                                <w:rFonts w:ascii="Verdana" w:hAnsi="Verdana"/>
                              </w:rPr>
                              <w:t xml:space="preserve">72,2 %</w:t>
                            </w:r>
                          </w:p>
                        </w:txbxContent>
                      </v:textbox>
                    </v:shape>
                  </w:pict>
                </mc:Fallback>
              </mc:AlternateContent>
            </w:r>
            <w:r>
              <w:rPr>
                <w:noProof/>
                <w:lang w:val="en-GB" w:eastAsia="en-GB"/>
              </w:rPr>
              <w:drawing>
                <wp:inline distT="0" distB="0" distL="0" distR="0" wp14:anchorId="729A9D4C" wp14:editId="39E77757">
                  <wp:extent cx="1258697" cy="1262937"/>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graph 1.png"/>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1258697" cy="1262937"/>
                          </a:xfrm>
                          <a:prstGeom prst="rect">
                            <a:avLst/>
                          </a:prstGeom>
                          <a:ln>
                            <a:noFill/>
                          </a:ln>
                          <a:extLst>
                            <a:ext uri="{53640926-AAD7-44D8-BBD7-CCE9431645EC}">
                              <a14:shadowObscured xmlns:a14="http://schemas.microsoft.com/office/drawing/2010/main"/>
                            </a:ext>
                          </a:extLst>
                        </pic:spPr>
                      </pic:pic>
                    </a:graphicData>
                  </a:graphic>
                </wp:inline>
              </w:drawing>
            </w:r>
          </w:p>
        </w:tc>
        <w:tc>
          <w:tcPr>
            <w:tcW w:w="2415" w:type="dxa"/>
            <w:vAlign w:val="center"/>
          </w:tcPr>
          <w:p w14:paraId="422B0CB8" w14:textId="27EF5CE2" w:rsidR="008B1905" w:rsidRPr="00371211" w:rsidRDefault="008B1905" w:rsidP="008B1905">
            <w:pPr>
              <w:rPr>
                <w:rFonts w:ascii="Verdana" w:hAnsi="Verdana"/>
                <w:sz w:val="20"/>
                <w:szCs w:val="20"/>
              </w:rPr>
            </w:pPr>
            <w:r>
              <w:rPr>
                <w:rFonts w:ascii="Verdana" w:hAnsi="Verdana"/>
                <w:sz w:val="20"/>
                <w:szCs w:val="20"/>
              </w:rPr>
              <w:t xml:space="preserve">V Evropské unii poskytuje zaměstnancům průběžné odborné vzdělávání </w:t>
            </w:r>
            <w:r>
              <w:rPr>
                <w:rFonts w:ascii="Verdana" w:hAnsi="Verdana"/>
                <w:b/>
                <w:bCs/>
                <w:sz w:val="20"/>
                <w:szCs w:val="20"/>
                <w14:textFill>
                  <w14:gradFill>
                    <w14:gsLst>
                      <w14:gs w14:pos="0">
                        <w14:srgbClr w14:val="1D71B8"/>
                      </w14:gs>
                      <w14:gs w14:pos="100000">
                        <w14:schemeClr w14:val="bg2"/>
                      </w14:gs>
                    </w14:gsLst>
                    <w14:lin w14:ang="0" w14:scaled="0"/>
                  </w14:gradFill>
                </w14:textFill>
              </w:rPr>
              <w:t>72,2 %</w:t>
            </w:r>
            <w:r>
              <w:rPr>
                <w:rFonts w:ascii="Verdana" w:hAnsi="Verdana"/>
                <w:sz w:val="20"/>
                <w:szCs w:val="20"/>
              </w:rPr>
              <w:t xml:space="preserve"> zaměstnavatelů (2015).</w:t>
            </w:r>
          </w:p>
        </w:tc>
      </w:tr>
      <w:tr w:rsidR="00464ABD" w14:paraId="172B9ADF" w14:textId="0893B667" w:rsidTr="00A52684">
        <w:trPr>
          <w:trHeight w:val="2291"/>
        </w:trPr>
        <w:tc>
          <w:tcPr>
            <w:tcW w:w="2285" w:type="dxa"/>
            <w:vAlign w:val="center"/>
          </w:tcPr>
          <w:p w14:paraId="4C2BC977" w14:textId="60F00840" w:rsidR="008B1905" w:rsidRDefault="0054061F" w:rsidP="008B1905">
            <w:pPr>
              <w:pStyle w:val="Body"/>
              <w:spacing w:line="240" w:lineRule="auto"/>
              <w:jc w:val="left"/>
            </w:pPr>
            <w:r>
              <w:rPr>
                <w:noProof/>
                <w:lang w:val="en-GB" w:eastAsia="en-GB"/>
              </w:rPr>
              <mc:AlternateContent>
                <mc:Choice Requires="wps">
                  <w:drawing>
                    <wp:anchor distT="0" distB="0" distL="114300" distR="114300" simplePos="0" relativeHeight="251793408" behindDoc="0" locked="0" layoutInCell="1" allowOverlap="1" wp14:anchorId="40620EC6" wp14:editId="7B7D5FE4">
                      <wp:simplePos x="0" y="0"/>
                      <wp:positionH relativeFrom="column">
                        <wp:posOffset>0</wp:posOffset>
                      </wp:positionH>
                      <wp:positionV relativeFrom="paragraph">
                        <wp:posOffset>853440</wp:posOffset>
                      </wp:positionV>
                      <wp:extent cx="575945" cy="332105"/>
                      <wp:effectExtent l="0" t="0" r="0" b="10795"/>
                      <wp:wrapNone/>
                      <wp:docPr id="298" name="Text Box 298"/>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40B8397F" w14:textId="45303F1F" w:rsidR="0054061F" w:rsidRPr="0054061F" w:rsidRDefault="0054061F" w:rsidP="0054061F">
                                  <w:pPr>
                                    <w:rPr>
                                      <w:rFonts w:ascii="Verdana" w:hAnsi="Verdana"/>
                                      <w:b/>
                                      <w:bCs/>
                                      <w:color w:val="0A0A0A"/>
                                      <w:sz w:val="16"/>
                                      <w:szCs w:val="16"/>
                                    </w:rPr>
                                  </w:pPr>
                                  <w:r>
                                    <w:rPr>
                                      <w:rFonts w:ascii="Verdana" w:hAnsi="Verdana"/>
                                      <w:b/>
                                      <w:bCs/>
                                      <w:color w:val="0A0A0A"/>
                                      <w:sz w:val="16"/>
                                      <w:szCs w:val="16"/>
                                    </w:rPr>
                                    <w:t>11,1 %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0EC6" id="Text Box 298" o:spid="_x0000_s1064" type="#_x0000_t202" style="position:absolute;margin-left:0;margin-top:67.2pt;width:45.35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" filled="f" stroked="f" strokeweight=".5pt">
                      <v:textbox inset=",7.2pt,,0">
                        <w:txbxContent>
                          <w:p w14:paraId="40B8397F" w14:textId="45303F1F"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11,1 %</w:t>
                            </w:r>
                          </w:p>
                        </w:txbxContent>
                      </v:textbox>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2BCD7054" wp14:editId="049D2FDC">
                      <wp:simplePos x="0" y="0"/>
                      <wp:positionH relativeFrom="column">
                        <wp:posOffset>652145</wp:posOffset>
                      </wp:positionH>
                      <wp:positionV relativeFrom="paragraph">
                        <wp:posOffset>859155</wp:posOffset>
                      </wp:positionV>
                      <wp:extent cx="575945" cy="332105"/>
                      <wp:effectExtent l="0" t="0" r="0" b="10795"/>
                      <wp:wrapNone/>
                      <wp:docPr id="299" name="Text Box 299"/>
                      <wp:cNvGraphicFramePr/>
                      <a:graphic xmlns:a="http://schemas.openxmlformats.org/drawingml/2006/main">
                        <a:graphicData uri="http://schemas.microsoft.com/office/word/2010/wordprocessingShape">
                          <wps:wsp>
                            <wps:cNvSpPr txBox="1"/>
                            <wps:spPr bwMode="auto">
                              <a:xfrm>
                                <a:off x="0" y="0"/>
                                <a:ext cx="575945" cy="332105"/>
                              </a:xfrm>
                              <a:prstGeom prst="rect">
                                <a:avLst/>
                              </a:prstGeom>
                              <a:noFill/>
                              <a:ln w="6350">
                                <a:noFill/>
                              </a:ln>
                              <a:effectLst/>
                            </wps:spPr>
                            <wps:txbx>
                              <w:txbxContent>
                                <w:p w14:paraId="0A8ACAA2" w14:textId="2DEB2421" w:rsidR="0054061F" w:rsidRPr="0054061F" w:rsidRDefault="0054061F" w:rsidP="0054061F">
                                  <w:pPr>
                                    <w:rPr>
                                      <w:rFonts w:ascii="Verdana" w:hAnsi="Verdana"/>
                                      <w:b/>
                                      <w:bCs/>
                                      <w:color w:val="0A0A0A"/>
                                      <w:sz w:val="16"/>
                                      <w:szCs w:val="16"/>
                                    </w:rPr>
                                  </w:pPr>
                                  <w:r>
                                    <w:rPr>
                                      <w:rFonts w:ascii="Verdana" w:hAnsi="Verdana"/>
                                      <w:b/>
                                      <w:bCs/>
                                      <w:color w:val="0A0A0A"/>
                                      <w:sz w:val="16"/>
                                      <w:szCs w:val="16"/>
                                    </w:rPr>
                                    <w:t>10,9 %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7054" id="Text Box 299" o:spid="_x0000_s1065" type="#_x0000_t202" style="position:absolute;margin-left:51.35pt;margin-top:67.65pt;width:45.35pt;height:26.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" filled="f" stroked="f" strokeweight=".5pt">
                      <v:textbox inset=",7.2pt,,0">
                        <w:txbxContent>
                          <w:p w14:paraId="0A8ACAA2" w14:textId="2DEB2421" w:rsidR="0054061F" w:rsidRPr="0054061F" w:rsidRDefault="0054061F" w:rsidP="0054061F">
                            <w:pPr>
                              <w:rPr>
                                <w:b/>
                                <w:bCs/>
                                <w:color w:val="0A0A0A"/>
                                <w:sz w:val="16"/>
                                <w:szCs w:val="16"/>
                                <w:rFonts w:ascii="Verdana" w:hAnsi="Verdana"/>
                              </w:rPr>
                            </w:pPr>
                            <w:r>
                              <w:rPr>
                                <w:b/>
                                <w:bCs/>
                                <w:color w:val="0A0A0A"/>
                                <w:sz w:val="16"/>
                                <w:szCs w:val="16"/>
                                <w:rFonts w:ascii="Verdana" w:hAnsi="Verdana"/>
                              </w:rPr>
                              <w:t xml:space="preserve">10,9 %</w:t>
                            </w:r>
                          </w:p>
                        </w:txbxContent>
                      </v:textbox>
                    </v:shape>
                  </w:pict>
                </mc:Fallback>
              </mc:AlternateContent>
            </w:r>
            <w:r>
              <w:rPr>
                <w:noProof/>
                <w:lang w:val="en-GB" w:eastAsia="en-GB"/>
              </w:rPr>
              <w:drawing>
                <wp:inline distT="0" distB="0" distL="0" distR="0" wp14:anchorId="2ABCDE52" wp14:editId="508C63C6">
                  <wp:extent cx="1259868" cy="949974"/>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graph 2.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259868" cy="949974"/>
                          </a:xfrm>
                          <a:prstGeom prst="rect">
                            <a:avLst/>
                          </a:prstGeom>
                        </pic:spPr>
                      </pic:pic>
                    </a:graphicData>
                  </a:graphic>
                </wp:inline>
              </w:drawing>
            </w:r>
          </w:p>
        </w:tc>
        <w:tc>
          <w:tcPr>
            <w:tcW w:w="2395" w:type="dxa"/>
            <w:vAlign w:val="center"/>
          </w:tcPr>
          <w:p w14:paraId="46DCB99D" w14:textId="73B5A3A8" w:rsidR="008B1905" w:rsidRDefault="008B1905" w:rsidP="008B1905">
            <w:pPr>
              <w:pStyle w:val="Body"/>
              <w:spacing w:line="240" w:lineRule="auto"/>
              <w:jc w:val="left"/>
            </w:pPr>
            <w:r w:rsidRPr="001B29ED">
              <w:rPr>
                <w:b/>
                <w:bCs/>
                <w:color w:val="auto"/>
                <w:sz w:val="18"/>
                <w14:textFill>
                  <w14:gradFill>
                    <w14:gsLst>
                      <w14:gs w14:pos="0">
                        <w14:srgbClr w14:val="1D71B8"/>
                      </w14:gs>
                      <w14:gs w14:pos="100000">
                        <w14:schemeClr w14:val="bg2"/>
                      </w14:gs>
                    </w14:gsLst>
                    <w14:lin w14:ang="0" w14:scaled="0"/>
                  </w14:gradFill>
                </w14:textFill>
              </w:rPr>
              <w:t>11,1 %</w:t>
            </w:r>
            <w:r w:rsidRPr="001B29ED">
              <w:rPr>
                <w:sz w:val="18"/>
              </w:rPr>
              <w:t xml:space="preserve"> evropských obyvatel ve věkové skupině od 25 do 64 let se účastní kurzů vzdělávání dospělých (</w:t>
            </w:r>
            <w:hyperlink r:id="rId50" w:history="1">
              <w:r w:rsidRPr="001B29ED">
                <w:rPr>
                  <w:sz w:val="18"/>
                </w:rPr>
                <w:t>2018</w:t>
              </w:r>
            </w:hyperlink>
            <w:r w:rsidRPr="001B29ED">
              <w:rPr>
                <w:sz w:val="18"/>
              </w:rPr>
              <w:t xml:space="preserve">), což je nárůst z hodnoty </w:t>
            </w:r>
            <w:r w:rsidRPr="001B29ED">
              <w:rPr>
                <w:b/>
                <w:bCs/>
                <w:color w:val="auto"/>
                <w:sz w:val="18"/>
                <w14:textFill>
                  <w14:gradFill>
                    <w14:gsLst>
                      <w14:gs w14:pos="0">
                        <w14:srgbClr w14:val="006633"/>
                      </w14:gs>
                      <w14:gs w14:pos="100000">
                        <w14:srgbClr w14:val="95C11F"/>
                      </w14:gs>
                    </w14:gsLst>
                    <w14:lin w14:ang="0" w14:scaled="0"/>
                  </w14:gradFill>
                </w14:textFill>
              </w:rPr>
              <w:t>10,9 %</w:t>
            </w:r>
            <w:r w:rsidRPr="001B29ED">
              <w:rPr>
                <w:sz w:val="18"/>
              </w:rPr>
              <w:t xml:space="preserve"> (2017).</w:t>
            </w:r>
          </w:p>
        </w:tc>
        <w:tc>
          <w:tcPr>
            <w:tcW w:w="2175" w:type="dxa"/>
            <w:vAlign w:val="center"/>
          </w:tcPr>
          <w:p w14:paraId="1CC99EA5" w14:textId="06168574" w:rsidR="008B1905" w:rsidRDefault="008B1905" w:rsidP="008B1905">
            <w:pPr>
              <w:pStyle w:val="Body"/>
              <w:spacing w:line="240" w:lineRule="auto"/>
              <w:jc w:val="left"/>
            </w:pPr>
          </w:p>
        </w:tc>
        <w:tc>
          <w:tcPr>
            <w:tcW w:w="2415" w:type="dxa"/>
            <w:vAlign w:val="center"/>
          </w:tcPr>
          <w:p w14:paraId="25C952CE" w14:textId="5613AEF5" w:rsidR="008B1905" w:rsidRDefault="008B1905" w:rsidP="008B1905">
            <w:pPr>
              <w:pStyle w:val="Body"/>
              <w:spacing w:line="240" w:lineRule="auto"/>
              <w:jc w:val="left"/>
            </w:pPr>
          </w:p>
        </w:tc>
      </w:tr>
    </w:tbl>
    <w:p w14:paraId="3D41E1B3" w14:textId="77777777" w:rsidR="008B1905" w:rsidRDefault="008B1905" w:rsidP="008B1905">
      <w:pPr>
        <w:rPr>
          <w:rFonts w:ascii="Verdana" w:hAnsi="Verdana" w:cs="Arial"/>
          <w:color w:val="0A0A0A"/>
          <w:sz w:val="20"/>
          <w:szCs w:val="20"/>
        </w:rPr>
      </w:pPr>
    </w:p>
    <w:p w14:paraId="612F7ED0" w14:textId="3CD472B8" w:rsidR="00C82628" w:rsidRPr="008B1905" w:rsidRDefault="00C82628" w:rsidP="008B1905">
      <w:pPr>
        <w:rPr>
          <w:rFonts w:ascii="Verdana" w:hAnsi="Verdana"/>
          <w:sz w:val="20"/>
          <w:szCs w:val="20"/>
        </w:rPr>
      </w:pPr>
      <w:r>
        <w:rPr>
          <w:noProof/>
          <w:sz w:val="20"/>
          <w:szCs w:val="20"/>
          <w:lang w:val="en-GB" w:eastAsia="en-GB"/>
        </w:rPr>
        <w:drawing>
          <wp:anchor distT="0" distB="0" distL="114300" distR="114300" simplePos="0" relativeHeight="251630592" behindDoc="1" locked="0" layoutInCell="1" allowOverlap="1" wp14:anchorId="6E8C7C79" wp14:editId="58CD2A57">
            <wp:simplePos x="0" y="0"/>
            <wp:positionH relativeFrom="column">
              <wp:posOffset>-205105</wp:posOffset>
            </wp:positionH>
            <wp:positionV relativeFrom="paragraph">
              <wp:posOffset>-163944</wp:posOffset>
            </wp:positionV>
            <wp:extent cx="6171212" cy="3173174"/>
            <wp:effectExtent l="3810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andar.png"/>
                    <pic:cNvPicPr/>
                  </pic:nvPicPr>
                  <pic:blipFill rotWithShape="1">
                    <a:blip r:embed="rId51" cstate="print">
                      <a:extLst>
                        <a:ext uri="{28A0092B-C50C-407E-A947-70E740481C1C}">
                          <a14:useLocalDpi xmlns:a14="http://schemas.microsoft.com/office/drawing/2010/main" val="0"/>
                        </a:ext>
                      </a:extLst>
                    </a:blip>
                    <a:srcRect l="2053" t="12384" r="12528" b="21120"/>
                    <a:stretch/>
                  </pic:blipFill>
                  <pic:spPr bwMode="auto">
                    <a:xfrm rot="60000">
                      <a:off x="0" y="0"/>
                      <a:ext cx="6171212" cy="3173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6FC83" w14:textId="77777777" w:rsidR="00875985" w:rsidRDefault="00875985" w:rsidP="00875985">
      <w:pPr>
        <w:pStyle w:val="Heading2"/>
        <w:spacing w:before="0" w:after="0"/>
        <w:ind w:firstLine="357"/>
        <w:rPr>
          <w:iCs/>
        </w:rPr>
      </w:pPr>
    </w:p>
    <w:p w14:paraId="4BB58CE5" w14:textId="77777777" w:rsidR="00875985" w:rsidRDefault="00875985" w:rsidP="00875985">
      <w:pPr>
        <w:pStyle w:val="Heading2"/>
        <w:spacing w:before="0" w:after="0"/>
        <w:ind w:firstLine="357"/>
        <w:rPr>
          <w:iCs/>
        </w:rPr>
      </w:pPr>
    </w:p>
    <w:p w14:paraId="00B2516F" w14:textId="541BDB36" w:rsidR="00875985" w:rsidRPr="00875985" w:rsidRDefault="00697FAC" w:rsidP="00875985">
      <w:pPr>
        <w:pStyle w:val="Heading2"/>
        <w:spacing w:before="0" w:after="0"/>
        <w:ind w:firstLine="357"/>
        <w:rPr>
          <w:iCs/>
        </w:rPr>
      </w:pPr>
      <w:r>
        <w:t>Odeslání tiskové zprávy</w:t>
      </w:r>
    </w:p>
    <w:p w14:paraId="48C5B4E1" w14:textId="5E295C5E" w:rsidR="00875985" w:rsidRDefault="00875985" w:rsidP="00875985">
      <w:pPr>
        <w:spacing w:line="276" w:lineRule="auto"/>
        <w:ind w:left="357"/>
        <w:jc w:val="both"/>
        <w:rPr>
          <w:lang w:eastAsia="en-GB"/>
        </w:rPr>
      </w:pPr>
    </w:p>
    <w:p w14:paraId="73C976E2" w14:textId="77777777" w:rsidR="00F27E82" w:rsidRDefault="00F27E82" w:rsidP="00F27E82">
      <w:pPr>
        <w:spacing w:after="0" w:line="276" w:lineRule="auto"/>
        <w:ind w:left="357"/>
        <w:jc w:val="both"/>
        <w:rPr>
          <w:rFonts w:ascii="Verdana" w:hAnsi="Verdana"/>
          <w:color w:val="FFFFFF"/>
          <w:sz w:val="20"/>
          <w:szCs w:val="20"/>
        </w:rPr>
        <w:sectPr w:rsidR="00F27E82" w:rsidSect="00731312">
          <w:headerReference w:type="even" r:id="rId52"/>
          <w:headerReference w:type="default" r:id="rId53"/>
          <w:footerReference w:type="even" r:id="rId54"/>
          <w:footerReference w:type="default" r:id="rId55"/>
          <w:headerReference w:type="first" r:id="rId56"/>
          <w:pgSz w:w="11906" w:h="16838"/>
          <w:pgMar w:top="1440" w:right="1440" w:bottom="1440" w:left="1440" w:header="708" w:footer="290" w:gutter="0"/>
          <w:cols w:space="708"/>
          <w:titlePg/>
          <w:docGrid w:linePitch="360"/>
        </w:sectPr>
      </w:pPr>
    </w:p>
    <w:p w14:paraId="7B7619EE" w14:textId="18E29DA0" w:rsidR="00697FAC" w:rsidRPr="001B29ED" w:rsidRDefault="00697FAC" w:rsidP="00875985">
      <w:pPr>
        <w:spacing w:after="0" w:line="276" w:lineRule="auto"/>
        <w:ind w:left="357"/>
        <w:rPr>
          <w:rFonts w:ascii="Verdana" w:hAnsi="Verdana"/>
          <w:color w:val="FFFFFF"/>
          <w:sz w:val="18"/>
          <w:szCs w:val="20"/>
        </w:rPr>
      </w:pPr>
      <w:r w:rsidRPr="001B29ED">
        <w:rPr>
          <w:rFonts w:ascii="Verdana" w:hAnsi="Verdana"/>
          <w:color w:val="FFFFFF"/>
          <w:sz w:val="18"/>
          <w:szCs w:val="20"/>
        </w:rPr>
        <w:t xml:space="preserve">Tiskovou zprávu byste měli do redakcí </w:t>
      </w:r>
      <w:r w:rsidRPr="001B29ED">
        <w:rPr>
          <w:rFonts w:ascii="Verdana" w:hAnsi="Verdana"/>
          <w:b/>
          <w:color w:val="FFFFFF"/>
          <w:sz w:val="18"/>
          <w:szCs w:val="20"/>
        </w:rPr>
        <w:t>místních sdělovacích prostředků</w:t>
      </w:r>
      <w:r w:rsidRPr="001B29ED">
        <w:rPr>
          <w:rFonts w:ascii="Verdana" w:hAnsi="Verdana"/>
          <w:color w:val="FFFFFF"/>
          <w:sz w:val="18"/>
          <w:szCs w:val="20"/>
        </w:rPr>
        <w:t xml:space="preserve"> a </w:t>
      </w:r>
      <w:r w:rsidRPr="001B29ED">
        <w:rPr>
          <w:rFonts w:ascii="Verdana" w:hAnsi="Verdana"/>
          <w:b/>
          <w:color w:val="FFFFFF"/>
          <w:sz w:val="18"/>
          <w:szCs w:val="20"/>
        </w:rPr>
        <w:t>deníků</w:t>
      </w:r>
      <w:r w:rsidRPr="001B29ED">
        <w:rPr>
          <w:rFonts w:ascii="Verdana" w:hAnsi="Verdana"/>
          <w:color w:val="FFFFFF"/>
          <w:sz w:val="18"/>
          <w:szCs w:val="20"/>
        </w:rPr>
        <w:t xml:space="preserve"> odeslat zhruba dva týdny před konáním akce. Je také vhodné zaslat upomínku den nebo dva dny před akcí. </w:t>
      </w:r>
    </w:p>
    <w:p w14:paraId="7CCDC50E" w14:textId="02C6A7D2" w:rsidR="00697FAC" w:rsidRPr="001B29ED" w:rsidRDefault="00697FAC" w:rsidP="00875985">
      <w:pPr>
        <w:spacing w:after="0" w:line="276" w:lineRule="auto"/>
        <w:ind w:left="357"/>
        <w:rPr>
          <w:rFonts w:ascii="Verdana" w:hAnsi="Verdana"/>
          <w:color w:val="FFFFFF"/>
          <w:sz w:val="18"/>
          <w:szCs w:val="20"/>
        </w:rPr>
      </w:pPr>
      <w:r w:rsidRPr="001B29ED">
        <w:rPr>
          <w:rFonts w:ascii="Verdana" w:hAnsi="Verdana"/>
          <w:b/>
          <w:color w:val="FFFFFF"/>
          <w:sz w:val="18"/>
          <w:szCs w:val="20"/>
        </w:rPr>
        <w:t>Odborným periodikům</w:t>
      </w:r>
      <w:r w:rsidRPr="001B29ED">
        <w:rPr>
          <w:rFonts w:ascii="Verdana" w:hAnsi="Verdana"/>
          <w:color w:val="FFFFFF"/>
          <w:sz w:val="18"/>
          <w:szCs w:val="20"/>
        </w:rPr>
        <w:t xml:space="preserve"> a časopisům byste měli tiskovou zprávu poslat dříve, abyste si v jejich redakčním plánu zajistili prostor včas. </w:t>
      </w:r>
    </w:p>
    <w:p w14:paraId="33C55307" w14:textId="77777777" w:rsidR="00F27E82" w:rsidRPr="001B29ED" w:rsidRDefault="00F27E82" w:rsidP="00875985">
      <w:pPr>
        <w:spacing w:after="0" w:line="276" w:lineRule="auto"/>
        <w:ind w:left="357"/>
        <w:rPr>
          <w:rFonts w:ascii="Verdana" w:hAnsi="Verdana"/>
          <w:color w:val="FFFFFF"/>
          <w:sz w:val="18"/>
          <w:szCs w:val="20"/>
        </w:rPr>
      </w:pPr>
    </w:p>
    <w:p w14:paraId="7F1E32B0" w14:textId="49A400F3" w:rsidR="00261DD9" w:rsidRPr="001B29ED" w:rsidRDefault="00697FAC" w:rsidP="00875985">
      <w:pPr>
        <w:spacing w:after="0" w:line="276" w:lineRule="auto"/>
        <w:ind w:left="357"/>
        <w:rPr>
          <w:rFonts w:ascii="Verdana" w:hAnsi="Verdana"/>
          <w:color w:val="FFFFFF"/>
          <w:sz w:val="18"/>
          <w:szCs w:val="20"/>
        </w:rPr>
      </w:pPr>
      <w:r w:rsidRPr="001B29ED">
        <w:rPr>
          <w:rFonts w:ascii="Verdana" w:hAnsi="Verdana"/>
          <w:color w:val="FFFFFF"/>
          <w:sz w:val="18"/>
          <w:szCs w:val="20"/>
        </w:rPr>
        <w:t xml:space="preserve">Informace o akci můžete zaslat i do </w:t>
      </w:r>
      <w:r w:rsidRPr="001B29ED">
        <w:rPr>
          <w:rFonts w:ascii="Verdana" w:hAnsi="Verdana"/>
          <w:b/>
          <w:color w:val="FFFFFF"/>
          <w:sz w:val="18"/>
          <w:szCs w:val="20"/>
        </w:rPr>
        <w:t>přehledu místních akcí</w:t>
      </w:r>
      <w:r w:rsidRPr="001B29ED">
        <w:rPr>
          <w:rFonts w:ascii="Verdana" w:hAnsi="Verdana"/>
          <w:color w:val="FFFFFF"/>
          <w:sz w:val="18"/>
          <w:szCs w:val="20"/>
        </w:rPr>
        <w:t>, a to přibližně měsíc před konáním akce podle způsobu vydávání přehledu.</w:t>
      </w:r>
    </w:p>
    <w:p w14:paraId="47731A4D" w14:textId="77777777" w:rsidR="00875985" w:rsidRDefault="00875985" w:rsidP="00261DD9">
      <w:pPr>
        <w:spacing w:line="276" w:lineRule="auto"/>
        <w:jc w:val="both"/>
        <w:rPr>
          <w:rFonts w:ascii="Verdana" w:hAnsi="Verdana"/>
          <w:sz w:val="20"/>
          <w:szCs w:val="20"/>
        </w:rPr>
        <w:sectPr w:rsidR="00875985" w:rsidSect="00875985">
          <w:type w:val="continuous"/>
          <w:pgSz w:w="11906" w:h="16838"/>
          <w:pgMar w:top="1440" w:right="1440" w:bottom="1440" w:left="1440" w:header="708" w:footer="290" w:gutter="0"/>
          <w:cols w:num="3" w:space="187"/>
          <w:titlePg/>
          <w:docGrid w:linePitch="360"/>
        </w:sectPr>
      </w:pPr>
    </w:p>
    <w:p w14:paraId="46A2A76C" w14:textId="63B8E697" w:rsidR="00261DD9" w:rsidRPr="00261DD9" w:rsidRDefault="00261DD9" w:rsidP="00261DD9">
      <w:pPr>
        <w:spacing w:line="276" w:lineRule="auto"/>
        <w:jc w:val="both"/>
        <w:rPr>
          <w:rFonts w:ascii="Verdana" w:hAnsi="Verdana"/>
          <w:sz w:val="20"/>
          <w:szCs w:val="20"/>
        </w:rPr>
      </w:pPr>
    </w:p>
    <w:p w14:paraId="525DDD4D" w14:textId="2F384320" w:rsidR="00C82628" w:rsidRDefault="00C82628" w:rsidP="0075302E">
      <w:pPr>
        <w:pStyle w:val="Heading2"/>
        <w:jc w:val="both"/>
        <w:rPr>
          <w:iCs/>
        </w:rPr>
      </w:pPr>
    </w:p>
    <w:p w14:paraId="16B2A998" w14:textId="77777777" w:rsidR="007743F9" w:rsidRDefault="007743F9" w:rsidP="0075302E">
      <w:pPr>
        <w:pStyle w:val="Heading2"/>
        <w:jc w:val="both"/>
        <w:rPr>
          <w:iCs/>
        </w:rPr>
      </w:pPr>
    </w:p>
    <w:p w14:paraId="0E7F416A" w14:textId="406C52D6" w:rsidR="00697FAC" w:rsidRPr="00697FAC" w:rsidRDefault="00697FAC" w:rsidP="0075302E">
      <w:pPr>
        <w:pStyle w:val="Heading2"/>
        <w:jc w:val="both"/>
        <w:rPr>
          <w:iCs/>
        </w:rPr>
      </w:pPr>
      <w:r>
        <w:t>Budování vztahů s novináři</w:t>
      </w:r>
    </w:p>
    <w:p w14:paraId="1C806ECB" w14:textId="4CC658A6" w:rsidR="004B5E70" w:rsidRDefault="00697FAC" w:rsidP="00261DD9">
      <w:pPr>
        <w:pStyle w:val="Body"/>
      </w:pPr>
      <w:r>
        <w:t xml:space="preserve">Zajištění publicity ve sdělovacích prostředcích může napomáhat navázání dobrých vztahů s novináři. Kromě zaslání tiskové zprávy můžete konkrétním novinářům zavolat a požádat je, aby o vaší akci napsali zprávu, článek nebo o ní natočili reportáž. Nezapomeňte se jich zeptat na případné zvláštní požadavky a před datem konání jim zašlete krátké připomenutí. Na akci určete osobu, která bude novináře vítat, a zajistěte, aby měli zástupci médií všechny potřebné informace. Je vhodné pro ně připravit výtisky letáku Evropského týdne odborných dovedností 2019. Leták je k dispozici na webu. </w:t>
      </w:r>
    </w:p>
    <w:p w14:paraId="7043BDD4" w14:textId="77777777" w:rsidR="00261DD9" w:rsidRPr="00261DD9" w:rsidRDefault="00261DD9" w:rsidP="00261DD9">
      <w:pPr>
        <w:pStyle w:val="Body"/>
      </w:pPr>
    </w:p>
    <w:p w14:paraId="7146AC1E" w14:textId="77777777" w:rsidR="00C82628" w:rsidRDefault="00C82628">
      <w:pPr>
        <w:rPr>
          <w:rFonts w:ascii="Verdana" w:hAnsi="Verdana" w:cs="Arial"/>
          <w:b/>
          <w:bCs/>
          <w:iCs/>
          <w:color w:val="95C11F" w:themeColor="accent6"/>
          <w:sz w:val="28"/>
          <w:szCs w:val="26"/>
        </w:rPr>
      </w:pPr>
      <w:r>
        <w:br w:type="page"/>
      </w:r>
    </w:p>
    <w:p w14:paraId="2FFDBADE" w14:textId="0039E418" w:rsidR="00697FAC" w:rsidRPr="00697FAC" w:rsidRDefault="00697FAC" w:rsidP="0075302E">
      <w:pPr>
        <w:pStyle w:val="Heading2"/>
        <w:jc w:val="both"/>
        <w:rPr>
          <w:iCs/>
        </w:rPr>
      </w:pPr>
      <w:r>
        <w:t>Úspěšné vystupování při rozhovorech s novináři</w:t>
      </w:r>
    </w:p>
    <w:p w14:paraId="33F69E22" w14:textId="47F02D15" w:rsidR="00697FAC" w:rsidRDefault="00B962EA" w:rsidP="001E712D">
      <w:pPr>
        <w:pStyle w:val="Body"/>
      </w:pPr>
      <w:r>
        <w:rPr>
          <w:noProof/>
          <w:lang w:val="en-GB" w:eastAsia="en-GB"/>
        </w:rPr>
        <w:drawing>
          <wp:anchor distT="0" distB="0" distL="114300" distR="114300" simplePos="0" relativeHeight="251749376" behindDoc="0" locked="0" layoutInCell="1" allowOverlap="1" wp14:anchorId="6A362ECC" wp14:editId="0EAA78DD">
            <wp:simplePos x="0" y="0"/>
            <wp:positionH relativeFrom="column">
              <wp:posOffset>5340871</wp:posOffset>
            </wp:positionH>
            <wp:positionV relativeFrom="paragraph">
              <wp:posOffset>254000</wp:posOffset>
            </wp:positionV>
            <wp:extent cx="575945" cy="643903"/>
            <wp:effectExtent l="0" t="0" r="0" b="381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 green petal.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575945" cy="643903"/>
                    </a:xfrm>
                    <a:prstGeom prst="rect">
                      <a:avLst/>
                    </a:prstGeom>
                  </pic:spPr>
                </pic:pic>
              </a:graphicData>
            </a:graphic>
            <wp14:sizeRelH relativeFrom="page">
              <wp14:pctWidth>0</wp14:pctWidth>
            </wp14:sizeRelH>
            <wp14:sizeRelV relativeFrom="page">
              <wp14:pctHeight>0</wp14:pctHeight>
            </wp14:sizeRelV>
          </wp:anchor>
        </w:drawing>
      </w:r>
      <w:r>
        <w:t xml:space="preserve">Rozhovor s novinářem můžete vést osobně přímo na akci, telefonicky nebo elektronickou poštou. V případě žádosti o rozhovor je vhodné mít na paměti několik základních věcí. </w:t>
      </w:r>
    </w:p>
    <w:p w14:paraId="3FD65D98" w14:textId="6A2F8929" w:rsidR="00FA0D58" w:rsidRPr="00697FAC" w:rsidRDefault="00FA0D58" w:rsidP="001E712D">
      <w:pPr>
        <w:pStyle w:val="Body"/>
      </w:pPr>
    </w:p>
    <w:p w14:paraId="0A271F7C" w14:textId="68CCF8A0" w:rsidR="008B005F" w:rsidRDefault="00697FAC" w:rsidP="00556FA9">
      <w:r>
        <w:rPr>
          <w:noProof/>
          <w:lang w:val="en-GB" w:eastAsia="en-GB"/>
        </w:rPr>
        <mc:AlternateContent>
          <mc:Choice Requires="wps">
            <w:drawing>
              <wp:inline distT="0" distB="0" distL="0" distR="0" wp14:anchorId="0B1314D9" wp14:editId="775B8F1A">
                <wp:extent cx="5723890" cy="3019425"/>
                <wp:effectExtent l="0" t="0" r="0" b="952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019425"/>
                        </a:xfrm>
                        <a:prstGeom prst="roundRect">
                          <a:avLst>
                            <a:gd name="adj" fmla="val 7845"/>
                          </a:avLst>
                        </a:prstGeom>
                        <a:solidFill>
                          <a:schemeClr val="bg2"/>
                        </a:solidFill>
                        <a:ln w="9525" cap="flat" cmpd="sng" algn="ctr">
                          <a:noFill/>
                          <a:prstDash val="solid"/>
                          <a:headEnd/>
                          <a:tailEnd/>
                        </a:ln>
                        <a:effectLst/>
                      </wps:spPr>
                      <wps:txbx>
                        <w:txbxContent>
                          <w:p w14:paraId="65B9E72E" w14:textId="77777777" w:rsidR="00697FAC" w:rsidRPr="006446E8" w:rsidRDefault="00697FAC" w:rsidP="00584343">
                            <w:pPr>
                              <w:pStyle w:val="Heading4"/>
                              <w:spacing w:after="120"/>
                              <w:ind w:firstLine="360"/>
                              <w:rPr>
                                <w:color w:val="FFFFFF"/>
                              </w:rPr>
                            </w:pPr>
                            <w:r>
                              <w:rPr>
                                <w:color w:val="FFFFFF"/>
                              </w:rPr>
                              <w:t>Tipy:</w:t>
                            </w:r>
                          </w:p>
                          <w:p w14:paraId="27E6AAC0"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 xml:space="preserve">Poskytněte novinářům základní údaje o vaší organizaci a o Evropském týdnu odborných dovedností. Informace o Evropském týdnu odborných dovedností, jeho kontextu a tématech pro rok 2019 najdete na </w:t>
                            </w:r>
                            <w:hyperlink r:id="rId57" w:history="1">
                              <w:r w:rsidRPr="001B29ED">
                                <w:rPr>
                                  <w:rFonts w:ascii="Verdana" w:hAnsi="Verdana"/>
                                  <w:color w:val="FFFFFF"/>
                                  <w:sz w:val="18"/>
                                </w:rPr>
                                <w:t>jeho internetových stránkách</w:t>
                              </w:r>
                            </w:hyperlink>
                            <w:r w:rsidRPr="001B29ED">
                              <w:rPr>
                                <w:rFonts w:ascii="Verdana" w:hAnsi="Verdana"/>
                                <w:color w:val="FFFFFF"/>
                                <w:sz w:val="18"/>
                              </w:rPr>
                              <w:t xml:space="preserve">. </w:t>
                            </w:r>
                          </w:p>
                          <w:p w14:paraId="573155D3"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Předem si rozmyslete, co budete chtít říkat. V případě potřeby si k rozhovoru udělejte krátké poznámky.</w:t>
                            </w:r>
                          </w:p>
                          <w:p w14:paraId="1AB663D6"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 xml:space="preserve">Soustřeďte se na základní sdělení a jako první uvádějte hlavní body. </w:t>
                            </w:r>
                          </w:p>
                          <w:p w14:paraId="6220B699"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Buďte struční a výstižní, k oživení sdělení používejte příklady a osobní příběhy.</w:t>
                            </w:r>
                          </w:p>
                          <w:p w14:paraId="1C09EBB8"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Poskytněte svoje kontaktní údaje pro případ, že si novinář bude chtít informace znovu ověřit.</w:t>
                            </w:r>
                          </w:p>
                          <w:p w14:paraId="1EA9297D" w14:textId="7BB32B38"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sidRPr="001B29ED">
                              <w:rPr>
                                <w:rFonts w:ascii="Verdana" w:hAnsi="Verdana"/>
                                <w:color w:val="FFFFFF"/>
                                <w:sz w:val="18"/>
                              </w:rPr>
                              <w:t>Také může být zajímavé domluvit rozhovor s třetí osobou, například s mluvčím, který má na vaší akci projev, nebo s někým, kdo o vaší činnosti poskytne dobrozdání. V takovém případě si rozmyslete, kdo by byl pro rozhovor nejvhodnější. Zeptejte se, zda ho novinář může oslovit, a poskytněte mu základní informace o tématu a klíčových sděleních Evropského týdne odborných dovedností. Poté domluvte s novinářem termín rozhovoru</w:t>
                            </w:r>
                            <w:r>
                              <w:rPr>
                                <w:rFonts w:ascii="Verdana" w:hAnsi="Verdana"/>
                                <w:color w:val="FFFFFF"/>
                                <w:sz w:val="20"/>
                              </w:rPr>
                              <w:t xml:space="preserve">. </w:t>
                            </w:r>
                          </w:p>
                        </w:txbxContent>
                      </wps:txbx>
                      <wps:bodyPr rot="0" vert="horz" wrap="square" lIns="0" tIns="91440" rIns="274320" bIns="91440" anchor="t" anchorCtr="0">
                        <a:noAutofit/>
                      </wps:bodyPr>
                    </wps:wsp>
                  </a:graphicData>
                </a:graphic>
              </wp:inline>
            </w:drawing>
          </mc:Choice>
          <mc:Fallback>
            <w:pict>
              <v:roundrect w14:anchorId="0B1314D9" id="Text Box 14" o:spid="_x0000_s1066" style="width:450.7pt;height:237.75pt;visibility:visible;mso-wrap-style:square;mso-left-percent:-10001;mso-top-percent:-10001;mso-position-horizontal:absolute;mso-position-horizontal-relative:char;mso-position-vertical:absolute;mso-position-vertical-relative:line;mso-left-percent:-10001;mso-top-percent:-10001;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" fillcolor="#36a9e1 [3214]" stroked="f">
                <v:textbox inset="0,7.2pt,21.6pt,7.2pt">
                  <w:txbxContent>
                    <w:p w14:paraId="65B9E72E" w14:textId="77777777" w:rsidR="00697FAC" w:rsidRPr="006446E8" w:rsidRDefault="00697FAC" w:rsidP="00584343">
                      <w:pPr>
                        <w:pStyle w:val="Heading4"/>
                        <w:spacing w:after="120"/>
                        <w:ind w:firstLine="360"/>
                        <w:rPr>
                          <w:color w:val="FFFFFF"/>
                        </w:rPr>
                      </w:pPr>
                      <w:r>
                        <w:rPr>
                          <w:color w:val="FFFFFF"/>
                        </w:rPr>
                        <w:t>Tipy:</w:t>
                      </w:r>
                    </w:p>
                    <w:p w14:paraId="27E6AAC0"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 xml:space="preserve">Poskytněte novinářům základní údaje o vaší organizaci a o Evropském týdnu odborných dovedností. Informace o Evropském týdnu odborných dovedností, jeho kontextu a tématech pro rok 2019 najdete na </w:t>
                      </w:r>
                      <w:hyperlink r:id="rId58" w:history="1">
                        <w:r w:rsidRPr="001B29ED">
                          <w:rPr>
                            <w:rFonts w:ascii="Verdana" w:hAnsi="Verdana"/>
                            <w:color w:val="FFFFFF"/>
                            <w:sz w:val="18"/>
                          </w:rPr>
                          <w:t>jeho internetových stránkách</w:t>
                        </w:r>
                      </w:hyperlink>
                      <w:r w:rsidRPr="001B29ED">
                        <w:rPr>
                          <w:rFonts w:ascii="Verdana" w:hAnsi="Verdana"/>
                          <w:color w:val="FFFFFF"/>
                          <w:sz w:val="18"/>
                        </w:rPr>
                        <w:t xml:space="preserve">. </w:t>
                      </w:r>
                    </w:p>
                    <w:p w14:paraId="573155D3"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Předem si rozmyslete, co budete chtít říkat. V případě potřeby si k rozhovoru udělejte krátké poznámky.</w:t>
                      </w:r>
                    </w:p>
                    <w:p w14:paraId="1AB663D6"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 xml:space="preserve">Soustřeďte se na základní sdělení a jako první uvádějte hlavní body. </w:t>
                      </w:r>
                    </w:p>
                    <w:p w14:paraId="6220B699"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Buďte struční a výstižní, k oživení sdělení používejte příklady a osobní příběhy.</w:t>
                      </w:r>
                    </w:p>
                    <w:p w14:paraId="1C09EBB8" w14:textId="77777777" w:rsidR="00697FAC" w:rsidRPr="001B29ED" w:rsidRDefault="00697FAC" w:rsidP="002F5831">
                      <w:pPr>
                        <w:pStyle w:val="ListParagraph"/>
                        <w:numPr>
                          <w:ilvl w:val="0"/>
                          <w:numId w:val="47"/>
                        </w:numPr>
                        <w:spacing w:line="276" w:lineRule="auto"/>
                        <w:jc w:val="both"/>
                        <w:rPr>
                          <w:rFonts w:ascii="Verdana" w:hAnsi="Verdana" w:cs="Arial"/>
                          <w:color w:val="FFFFFF"/>
                          <w:spacing w:val="-7"/>
                          <w:sz w:val="18"/>
                        </w:rPr>
                      </w:pPr>
                      <w:r w:rsidRPr="001B29ED">
                        <w:rPr>
                          <w:rFonts w:ascii="Verdana" w:hAnsi="Verdana"/>
                          <w:color w:val="FFFFFF"/>
                          <w:sz w:val="18"/>
                        </w:rPr>
                        <w:t>Poskytněte svoje kontaktní údaje pro případ, že si novinář bude chtít informace znovu ověřit.</w:t>
                      </w:r>
                    </w:p>
                    <w:p w14:paraId="1EA9297D" w14:textId="7BB32B38" w:rsidR="00697FAC" w:rsidRPr="008B005F" w:rsidRDefault="00697FAC" w:rsidP="002F5831">
                      <w:pPr>
                        <w:pStyle w:val="ListParagraph"/>
                        <w:numPr>
                          <w:ilvl w:val="0"/>
                          <w:numId w:val="47"/>
                        </w:numPr>
                        <w:spacing w:line="276" w:lineRule="auto"/>
                        <w:jc w:val="both"/>
                        <w:rPr>
                          <w:rFonts w:ascii="Verdana" w:hAnsi="Verdana" w:cs="Arial"/>
                          <w:color w:val="FFFFFF"/>
                          <w:spacing w:val="-7"/>
                          <w:sz w:val="20"/>
                        </w:rPr>
                      </w:pPr>
                      <w:r w:rsidRPr="001B29ED">
                        <w:rPr>
                          <w:rFonts w:ascii="Verdana" w:hAnsi="Verdana"/>
                          <w:color w:val="FFFFFF"/>
                          <w:sz w:val="18"/>
                        </w:rPr>
                        <w:t>Také může být zajímavé domluvit rozhovor s třetí osobou, například s mluvčím, který má na vaší akci projev, nebo s někým, kdo o vaší činnosti poskytne dobrozdání. V takovém případě si rozmyslete, kdo by byl pro rozhovor nejvhodnější. Zeptejte se, zda ho novinář může oslovit, a poskytněte mu základní informace o tématu a klíčových sděleních Evropského týdne odborných dovedností. Poté domluvte s novinářem termín rozhovoru</w:t>
                      </w:r>
                      <w:r>
                        <w:rPr>
                          <w:rFonts w:ascii="Verdana" w:hAnsi="Verdana"/>
                          <w:color w:val="FFFFFF"/>
                          <w:sz w:val="20"/>
                        </w:rPr>
                        <w:t xml:space="preserve">. </w:t>
                      </w:r>
                    </w:p>
                  </w:txbxContent>
                </v:textbox>
                <w10:anchorlock/>
              </v:roundrect>
            </w:pict>
          </mc:Fallback>
        </mc:AlternateContent>
      </w:r>
      <w:r>
        <w:br w:type="page"/>
      </w:r>
    </w:p>
    <w:p w14:paraId="0C197868" w14:textId="6B21C7A4" w:rsidR="00713D6B" w:rsidRPr="008B005F" w:rsidRDefault="00713D6B" w:rsidP="008B005F">
      <w:r>
        <w:rPr>
          <w:noProof/>
          <w:lang w:val="en-GB" w:eastAsia="en-GB"/>
        </w:rPr>
        <w:drawing>
          <wp:anchor distT="0" distB="0" distL="114300" distR="114300" simplePos="0" relativeHeight="251611136" behindDoc="0" locked="0" layoutInCell="1" allowOverlap="1" wp14:anchorId="059344F5" wp14:editId="542C829E">
            <wp:simplePos x="0" y="0"/>
            <wp:positionH relativeFrom="margin">
              <wp:posOffset>0</wp:posOffset>
            </wp:positionH>
            <wp:positionV relativeFrom="paragraph">
              <wp:posOffset>204280</wp:posOffset>
            </wp:positionV>
            <wp:extent cx="53340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44D35" w14:textId="3770B927" w:rsidR="00697FAC" w:rsidRDefault="00697FAC" w:rsidP="00697FAC">
      <w:pPr>
        <w:pStyle w:val="Heading2"/>
        <w:rPr>
          <w:bCs w:val="0"/>
          <w:color w:val="006633" w:themeColor="accent5"/>
          <w:sz w:val="40"/>
          <w:szCs w:val="50"/>
        </w:rPr>
      </w:pPr>
      <w:r>
        <w:rPr>
          <w:bCs w:val="0"/>
          <w:color w:val="006633" w:themeColor="accent5"/>
          <w:sz w:val="40"/>
          <w:szCs w:val="50"/>
        </w:rPr>
        <w:t>Užitečné nástroje</w:t>
      </w:r>
    </w:p>
    <w:p w14:paraId="12647EC0" w14:textId="77777777" w:rsidR="00713D6B" w:rsidRPr="00713D6B" w:rsidRDefault="00713D6B" w:rsidP="00713D6B"/>
    <w:p w14:paraId="7C32B3C1" w14:textId="67853F97" w:rsidR="00697FAC" w:rsidRPr="00697FAC" w:rsidRDefault="00A950A7" w:rsidP="002F5831">
      <w:pPr>
        <w:numPr>
          <w:ilvl w:val="0"/>
          <w:numId w:val="46"/>
        </w:numPr>
        <w:spacing w:line="276" w:lineRule="auto"/>
        <w:rPr>
          <w:rFonts w:ascii="Verdana" w:hAnsi="Verdana"/>
          <w:sz w:val="20"/>
          <w:szCs w:val="20"/>
        </w:rPr>
      </w:pPr>
      <w:hyperlink r:id="rId60" w:history="1">
        <w:r w:rsidR="00840E8F">
          <w:rPr>
            <w:rFonts w:ascii="Verdana" w:hAnsi="Verdana"/>
            <w:b/>
            <w:szCs w:val="20"/>
          </w:rPr>
          <w:t>Šablona tiskové zprávy pro Evropský týden odborných dovedností</w:t>
        </w:r>
      </w:hyperlink>
      <w:r w:rsidR="00840E8F">
        <w:rPr>
          <w:rFonts w:ascii="Verdana" w:hAnsi="Verdana"/>
          <w:b/>
          <w:szCs w:val="20"/>
        </w:rPr>
        <w:t>:</w:t>
      </w:r>
      <w:r w:rsidR="00840E8F">
        <w:rPr>
          <w:rFonts w:ascii="Verdana" w:hAnsi="Verdana"/>
          <w:sz w:val="20"/>
          <w:szCs w:val="20"/>
        </w:rPr>
        <w:t xml:space="preserve"> K dispozici ve všech národních jazycích EU a připravena k přizpůsobení a odeslání.</w:t>
      </w:r>
    </w:p>
    <w:p w14:paraId="4026FA95" w14:textId="33990507"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Knihovna Sdílejte svůj příběh:</w:t>
      </w:r>
      <w:r>
        <w:rPr>
          <w:rFonts w:ascii="Verdana" w:hAnsi="Verdana"/>
          <w:sz w:val="20"/>
          <w:szCs w:val="20"/>
        </w:rPr>
        <w:t xml:space="preserve"> Plná zajímavých příkladů úspěchů, které můžete použít. Neváhejte a přidejte své vlastní příběhy!</w:t>
      </w:r>
    </w:p>
    <w:p w14:paraId="32680F8E" w14:textId="6A9724BF" w:rsidR="00697FAC" w:rsidRPr="00697FAC" w:rsidRDefault="00697FAC" w:rsidP="002F5831">
      <w:pPr>
        <w:numPr>
          <w:ilvl w:val="0"/>
          <w:numId w:val="46"/>
        </w:numPr>
        <w:spacing w:line="276" w:lineRule="auto"/>
        <w:rPr>
          <w:rFonts w:ascii="Verdana" w:hAnsi="Verdana"/>
          <w:sz w:val="20"/>
          <w:szCs w:val="20"/>
        </w:rPr>
      </w:pPr>
      <w:r>
        <w:rPr>
          <w:rFonts w:ascii="Verdana" w:hAnsi="Verdana"/>
          <w:b/>
          <w:sz w:val="20"/>
          <w:szCs w:val="20"/>
        </w:rPr>
        <w:t>Vizuální prostředky kampaně:</w:t>
      </w:r>
      <w:r>
        <w:rPr>
          <w:rFonts w:ascii="Verdana" w:hAnsi="Verdana"/>
          <w:sz w:val="20"/>
          <w:szCs w:val="20"/>
        </w:rPr>
        <w:t xml:space="preserve"> Ukažte, že vaše fotografie a příběhy jsou součástí Evropského týdne odborných dovedností.</w:t>
      </w:r>
    </w:p>
    <w:p w14:paraId="1F2C3DAA" w14:textId="74D55832"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9088" behindDoc="0" locked="0" layoutInCell="1" allowOverlap="1" wp14:anchorId="241D7F88" wp14:editId="4A9BC73B">
            <wp:simplePos x="0" y="0"/>
            <wp:positionH relativeFrom="margin">
              <wp:posOffset>0</wp:posOffset>
            </wp:positionH>
            <wp:positionV relativeFrom="paragraph">
              <wp:posOffset>354965</wp:posOffset>
            </wp:positionV>
            <wp:extent cx="523875" cy="523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7AF7" w14:textId="1CB20423" w:rsidR="00697FAC" w:rsidRDefault="00697FAC" w:rsidP="00697FAC">
      <w:pPr>
        <w:pStyle w:val="Heading2"/>
        <w:rPr>
          <w:bCs w:val="0"/>
          <w:color w:val="006633" w:themeColor="accent5"/>
          <w:sz w:val="40"/>
          <w:szCs w:val="50"/>
        </w:rPr>
      </w:pPr>
      <w:r>
        <w:rPr>
          <w:bCs w:val="0"/>
          <w:color w:val="006633" w:themeColor="accent5"/>
          <w:sz w:val="40"/>
          <w:szCs w:val="50"/>
        </w:rPr>
        <w:t>Časté otázky</w:t>
      </w:r>
    </w:p>
    <w:p w14:paraId="1322275E" w14:textId="77777777" w:rsidR="00713D6B" w:rsidRPr="00713D6B" w:rsidRDefault="00713D6B" w:rsidP="00713D6B"/>
    <w:p w14:paraId="4D2641DA" w14:textId="0845D865" w:rsidR="00697FAC" w:rsidRPr="00697FAC" w:rsidRDefault="00697FAC" w:rsidP="00697FAC">
      <w:pPr>
        <w:spacing w:line="276" w:lineRule="auto"/>
        <w:rPr>
          <w:rFonts w:ascii="Verdana" w:hAnsi="Verdana"/>
          <w:sz w:val="20"/>
          <w:szCs w:val="20"/>
        </w:rPr>
      </w:pPr>
      <w:r>
        <w:rPr>
          <w:rFonts w:ascii="Verdana" w:hAnsi="Verdana"/>
          <w:b/>
          <w:sz w:val="20"/>
          <w:szCs w:val="20"/>
        </w:rPr>
        <w:t>Jak svou aktivitu mohu pro sdělovací prostředky zatraktivnit?</w:t>
      </w:r>
      <w:r>
        <w:rPr>
          <w:rFonts w:ascii="Verdana" w:hAnsi="Verdana"/>
          <w:sz w:val="20"/>
          <w:szCs w:val="20"/>
        </w:rPr>
        <w:t xml:space="preserve"> </w:t>
      </w:r>
    </w:p>
    <w:p w14:paraId="4FB92628" w14:textId="6F0D3639" w:rsidR="00697FAC" w:rsidRPr="00697FAC" w:rsidRDefault="00697FAC" w:rsidP="00697FAC">
      <w:pPr>
        <w:spacing w:line="276" w:lineRule="auto"/>
        <w:rPr>
          <w:rFonts w:ascii="Verdana" w:hAnsi="Verdana"/>
          <w:sz w:val="20"/>
          <w:szCs w:val="20"/>
        </w:rPr>
      </w:pPr>
      <w:r>
        <w:rPr>
          <w:rFonts w:ascii="Verdana" w:hAnsi="Verdana"/>
          <w:sz w:val="20"/>
          <w:szCs w:val="20"/>
        </w:rPr>
        <w:t xml:space="preserve">Pamatujte, že novináři mají rádi příběhy ze života. Tiskovou zprávu rozhodně oživíte připojením číselných údajů, osobních zážitků a výpovědí. </w:t>
      </w:r>
    </w:p>
    <w:p w14:paraId="0CF99DD5" w14:textId="77777777" w:rsidR="00697FAC" w:rsidRPr="00697FAC" w:rsidRDefault="00697FAC" w:rsidP="00697FAC">
      <w:pPr>
        <w:spacing w:line="276" w:lineRule="auto"/>
        <w:rPr>
          <w:rFonts w:ascii="Verdana" w:hAnsi="Verdana"/>
          <w:sz w:val="20"/>
          <w:szCs w:val="20"/>
        </w:rPr>
      </w:pPr>
      <w:r>
        <w:rPr>
          <w:rFonts w:ascii="Verdana" w:hAnsi="Verdana"/>
          <w:b/>
          <w:sz w:val="20"/>
          <w:szCs w:val="20"/>
        </w:rPr>
        <w:t>Poskytuje kontaktní údaje sdělovacích prostředků Evropská komise?</w:t>
      </w:r>
      <w:r>
        <w:rPr>
          <w:rFonts w:ascii="Verdana" w:hAnsi="Verdana"/>
          <w:sz w:val="20"/>
          <w:szCs w:val="20"/>
        </w:rPr>
        <w:t xml:space="preserve"> </w:t>
      </w:r>
    </w:p>
    <w:p w14:paraId="5F28AAED" w14:textId="2AA7C205" w:rsidR="00697FAC" w:rsidRPr="00697FAC" w:rsidRDefault="00697FAC" w:rsidP="00697FAC">
      <w:pPr>
        <w:spacing w:line="276" w:lineRule="auto"/>
        <w:rPr>
          <w:rFonts w:ascii="Verdana" w:hAnsi="Verdana"/>
          <w:sz w:val="20"/>
          <w:szCs w:val="20"/>
        </w:rPr>
      </w:pPr>
      <w:r>
        <w:rPr>
          <w:rFonts w:ascii="Verdana" w:hAnsi="Verdana"/>
          <w:sz w:val="20"/>
          <w:szCs w:val="20"/>
        </w:rPr>
        <w:t xml:space="preserve">Neposkytuje. Není to reálné, protože se Evropský týden odborných dovedností a související kampaň konají v členských státech EU, na území EHP a v zemích, které o členství v EU usilují. Tato příručka ale obsahuje alespoň různá doporučení, jak navázat dobré vztahy s novináři a sestavit kvalitní databázi kontaktů na sdělovací prostředky. </w:t>
      </w:r>
    </w:p>
    <w:p w14:paraId="363228EE" w14:textId="5F46D51A" w:rsidR="00697FAC" w:rsidRPr="00697FAC" w:rsidRDefault="00697FAC" w:rsidP="00697FAC">
      <w:pPr>
        <w:spacing w:line="276" w:lineRule="auto"/>
        <w:rPr>
          <w:rFonts w:ascii="Verdana" w:hAnsi="Verdana"/>
          <w:sz w:val="20"/>
          <w:szCs w:val="20"/>
        </w:rPr>
      </w:pPr>
      <w:r>
        <w:rPr>
          <w:rFonts w:ascii="Verdana" w:hAnsi="Verdana"/>
          <w:b/>
          <w:sz w:val="20"/>
          <w:szCs w:val="20"/>
        </w:rPr>
        <w:t>Na koho se mám obrátit s dalšími dotazy?</w:t>
      </w:r>
      <w:r>
        <w:rPr>
          <w:rFonts w:ascii="Verdana" w:hAnsi="Verdana"/>
          <w:sz w:val="20"/>
          <w:szCs w:val="20"/>
        </w:rPr>
        <w:t xml:space="preserve"> </w:t>
      </w:r>
    </w:p>
    <w:p w14:paraId="3D58FC57" w14:textId="32FB61F7" w:rsidR="00697FAC" w:rsidRPr="00697FAC" w:rsidRDefault="00697FAC" w:rsidP="00697FAC">
      <w:pPr>
        <w:spacing w:line="276" w:lineRule="auto"/>
        <w:rPr>
          <w:rFonts w:ascii="Verdana" w:hAnsi="Verdana"/>
          <w:sz w:val="20"/>
          <w:szCs w:val="20"/>
        </w:rPr>
      </w:pPr>
      <w:r>
        <w:rPr>
          <w:rFonts w:ascii="Verdana" w:hAnsi="Verdana"/>
          <w:sz w:val="20"/>
          <w:szCs w:val="20"/>
        </w:rPr>
        <w:t xml:space="preserve">Obraťte se na nás na adrese </w:t>
      </w:r>
      <w:hyperlink r:id="rId62" w:history="1">
        <w:r>
          <w:rPr>
            <w:rFonts w:ascii="Verdana" w:hAnsi="Verdana"/>
            <w:sz w:val="20"/>
            <w:szCs w:val="20"/>
          </w:rPr>
          <w:t>info@vocationalskillsweek.eu</w:t>
        </w:r>
      </w:hyperlink>
      <w:r>
        <w:rPr>
          <w:rFonts w:ascii="Verdana" w:hAnsi="Verdana"/>
          <w:sz w:val="20"/>
          <w:szCs w:val="20"/>
        </w:rPr>
        <w:t xml:space="preserve"> nebo na telefonním čísle +44 (0)207 444 4264. Případně nás můžete kontaktovat prostřednictvím našich profilů na sociálních sítích, které jsou uvedeny níže. </w:t>
      </w:r>
    </w:p>
    <w:p w14:paraId="3F0A9FCB" w14:textId="1137F01F" w:rsidR="0075302E" w:rsidRDefault="00713D6B" w:rsidP="00697FAC">
      <w:pPr>
        <w:pStyle w:val="Heading2"/>
        <w:rPr>
          <w:bCs w:val="0"/>
          <w:color w:val="006633" w:themeColor="accent5"/>
          <w:sz w:val="40"/>
          <w:szCs w:val="50"/>
        </w:rPr>
      </w:pPr>
      <w:r>
        <w:rPr>
          <w:noProof/>
          <w:lang w:val="en-GB"/>
        </w:rPr>
        <w:drawing>
          <wp:anchor distT="0" distB="0" distL="114300" distR="114300" simplePos="0" relativeHeight="251607040" behindDoc="0" locked="0" layoutInCell="1" allowOverlap="1" wp14:anchorId="7D9FDCEC" wp14:editId="5537087C">
            <wp:simplePos x="0" y="0"/>
            <wp:positionH relativeFrom="margin">
              <wp:posOffset>-9525</wp:posOffset>
            </wp:positionH>
            <wp:positionV relativeFrom="paragraph">
              <wp:posOffset>379095</wp:posOffset>
            </wp:positionV>
            <wp:extent cx="5143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flipH="1">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027F4" w14:textId="76936FE1" w:rsidR="00697FAC" w:rsidRDefault="00697FAC" w:rsidP="00697FAC">
      <w:pPr>
        <w:pStyle w:val="Heading2"/>
        <w:rPr>
          <w:bCs w:val="0"/>
          <w:color w:val="006633" w:themeColor="accent5"/>
          <w:sz w:val="40"/>
          <w:szCs w:val="50"/>
        </w:rPr>
      </w:pPr>
      <w:r>
        <w:rPr>
          <w:bCs w:val="0"/>
          <w:color w:val="006633" w:themeColor="accent5"/>
          <w:sz w:val="40"/>
          <w:szCs w:val="50"/>
        </w:rPr>
        <w:t>Napište nám</w:t>
      </w:r>
    </w:p>
    <w:p w14:paraId="0018726F" w14:textId="77777777" w:rsidR="00713D6B" w:rsidRPr="00713D6B" w:rsidRDefault="00713D6B" w:rsidP="00713D6B"/>
    <w:p w14:paraId="75A98538" w14:textId="77777777" w:rsidR="00697FAC" w:rsidRPr="00697FAC" w:rsidRDefault="00697FAC" w:rsidP="00697FAC">
      <w:pPr>
        <w:jc w:val="both"/>
        <w:rPr>
          <w:rFonts w:ascii="Verdana" w:hAnsi="Verdana"/>
          <w:sz w:val="20"/>
          <w:szCs w:val="20"/>
        </w:rPr>
      </w:pPr>
      <w:r>
        <w:rPr>
          <w:rFonts w:ascii="Verdana" w:hAnsi="Verdana"/>
          <w:sz w:val="20"/>
          <w:szCs w:val="20"/>
        </w:rPr>
        <w:t xml:space="preserve">Případné dotazy ke způsobu komunikace s médii vám rádi zodpovíme. </w:t>
      </w:r>
    </w:p>
    <w:p w14:paraId="03689D6C" w14:textId="77777777" w:rsidR="00697FAC" w:rsidRPr="00697FAC" w:rsidRDefault="00697FAC" w:rsidP="00697FAC">
      <w:pPr>
        <w:rPr>
          <w:rStyle w:val="Hyperlink"/>
          <w:rFonts w:ascii="Verdana" w:hAnsi="Verdana"/>
          <w:color w:val="auto"/>
          <w:sz w:val="20"/>
          <w:szCs w:val="20"/>
        </w:rPr>
      </w:pPr>
      <w:r>
        <w:rPr>
          <w:rStyle w:val="Heading4Char"/>
          <w:color w:val="auto"/>
        </w:rPr>
        <w:t>E-mail:</w:t>
      </w:r>
      <w:r>
        <w:rPr>
          <w:rFonts w:ascii="Verdana" w:hAnsi="Verdana"/>
          <w:sz w:val="20"/>
          <w:szCs w:val="20"/>
        </w:rPr>
        <w:t xml:space="preserve"> </w:t>
      </w:r>
      <w:hyperlink r:id="rId64" w:history="1">
        <w:r>
          <w:rPr>
            <w:rStyle w:val="Hyperlink"/>
            <w:rFonts w:ascii="Verdana" w:hAnsi="Verdana"/>
            <w:color w:val="auto"/>
            <w:sz w:val="20"/>
            <w:szCs w:val="20"/>
          </w:rPr>
          <w:t>info@vocationalskillsweek.eu</w:t>
        </w:r>
      </w:hyperlink>
    </w:p>
    <w:p w14:paraId="21138715" w14:textId="597BC21A" w:rsidR="0044218E" w:rsidRPr="00697FAC" w:rsidRDefault="00697FAC">
      <w:pPr>
        <w:rPr>
          <w:rFonts w:ascii="Verdana" w:hAnsi="Verdana"/>
          <w:sz w:val="20"/>
          <w:szCs w:val="20"/>
        </w:rPr>
      </w:pPr>
      <w:r>
        <w:rPr>
          <w:rStyle w:val="Heading4Char"/>
          <w:color w:val="auto"/>
        </w:rPr>
        <w:t>Telefon:</w:t>
      </w:r>
      <w:r>
        <w:rPr>
          <w:rFonts w:ascii="Verdana" w:hAnsi="Verdana"/>
          <w:sz w:val="20"/>
          <w:szCs w:val="20"/>
        </w:rPr>
        <w:t xml:space="preserve"> +44 (0)207 444 4264</w:t>
      </w:r>
    </w:p>
    <w:sectPr w:rsidR="0044218E" w:rsidRPr="00697FAC" w:rsidSect="00875985">
      <w:type w:val="continuous"/>
      <w:pgSz w:w="11906" w:h="16838"/>
      <w:pgMar w:top="1440" w:right="1440" w:bottom="1440" w:left="144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4EE1" w14:textId="77777777" w:rsidR="00EB60E3" w:rsidRDefault="00EB60E3" w:rsidP="00AC4EFE">
      <w:pPr>
        <w:spacing w:after="0" w:line="240" w:lineRule="auto"/>
      </w:pPr>
      <w:r>
        <w:separator/>
      </w:r>
    </w:p>
    <w:p w14:paraId="1140221E" w14:textId="77777777" w:rsidR="00AF3D68" w:rsidRDefault="00AF3D68"/>
  </w:endnote>
  <w:endnote w:type="continuationSeparator" w:id="0">
    <w:p w14:paraId="74E11A07" w14:textId="77777777" w:rsidR="00EB60E3" w:rsidRDefault="00EB60E3" w:rsidP="00AC4EFE">
      <w:pPr>
        <w:spacing w:after="0" w:line="240" w:lineRule="auto"/>
      </w:pPr>
      <w:r>
        <w:continuationSeparator/>
      </w:r>
    </w:p>
    <w:p w14:paraId="3E9BC648" w14:textId="77777777" w:rsidR="00AF3D68" w:rsidRDefault="00AF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D152" w14:textId="77777777" w:rsidR="004F5527" w:rsidRDefault="004F5527">
    <w:pPr>
      <w:pStyle w:val="Footer"/>
    </w:pPr>
  </w:p>
  <w:p w14:paraId="7075DA88" w14:textId="77777777" w:rsidR="00AF3D68" w:rsidRDefault="00AF3D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77480"/>
      <w:docPartObj>
        <w:docPartGallery w:val="Page Numbers (Bottom of Page)"/>
        <w:docPartUnique/>
      </w:docPartObj>
    </w:sdtPr>
    <w:sdtEndPr>
      <w:rPr>
        <w:rFonts w:ascii="Verdana" w:hAnsi="Verdana"/>
        <w:b/>
        <w:noProof/>
        <w:color w:val="FFFFFF"/>
        <w:sz w:val="20"/>
        <w:szCs w:val="20"/>
      </w:rPr>
    </w:sdtEndPr>
    <w:sdtContent>
      <w:p w14:paraId="0329FB5E" w14:textId="5C2B8C1C" w:rsidR="00731312" w:rsidRPr="00731312" w:rsidRDefault="00731312">
        <w:pPr>
          <w:pStyle w:val="Footer"/>
          <w:jc w:val="center"/>
          <w:rPr>
            <w:rFonts w:ascii="Verdana" w:hAnsi="Verdana"/>
            <w:b/>
            <w:color w:val="FFFFFF"/>
            <w:sz w:val="20"/>
            <w:szCs w:val="20"/>
          </w:rPr>
        </w:pPr>
        <w:r>
          <w:rPr>
            <w:rFonts w:ascii="Verdana" w:hAnsi="Verdana"/>
            <w:b/>
            <w:noProof/>
            <w:color w:val="FFFFFF"/>
            <w:sz w:val="20"/>
            <w:szCs w:val="20"/>
            <w:lang w:val="en-GB" w:eastAsia="en-GB"/>
          </w:rPr>
          <mc:AlternateContent>
            <mc:Choice Requires="wps">
              <w:drawing>
                <wp:anchor distT="45720" distB="45720" distL="114300" distR="114300" simplePos="0" relativeHeight="251660288" behindDoc="1" locked="0" layoutInCell="1" allowOverlap="1" wp14:anchorId="4C1FD1B8" wp14:editId="7BBD5914">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14:paraId="5AF162A2" w14:textId="77777777" w:rsidR="00731312" w:rsidRPr="00731312" w:rsidRDefault="00731312" w:rsidP="00731312">
                              <w:pPr>
                                <w:jc w:val="right"/>
                                <w:rPr>
                                  <w:rFonts w:ascii="Verdana" w:hAnsi="Verdana" w:cs="Arial"/>
                                  <w:color w:val="FFFFFF"/>
                                  <w:sz w:val="18"/>
                                </w:rPr>
                              </w:pPr>
                              <w:r>
                                <w:rPr>
                                  <w:rFonts w:ascii="Verdana" w:hAnsi="Verdana"/>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FD1B8" id="_x0000_t202" coordsize="21600,21600" o:spt="202" path="m,l,21600r21600,l21600,xe">
                  <v:stroke joinstyle="miter"/>
                  <v:path gradientshapeok="t" o:connecttype="rect"/>
                </v:shapetype>
                <v:shape id="Text Box 2" o:spid="_x0000_s1067"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14:paraId="5AF162A2" w14:textId="77777777" w:rsidR="00731312" w:rsidRPr="00731312" w:rsidRDefault="00731312" w:rsidP="00731312">
                        <w:pPr>
                          <w:jc w:val="right"/>
                          <w:rPr>
                            <w:color w:val="FFFFFF"/>
                            <w:sz w:val="18"/>
                            <w:rFonts w:ascii="Verdana" w:hAnsi="Verdana" w:cs="Arial"/>
                          </w:rPr>
                        </w:pPr>
                        <w:r>
                          <w:rPr>
                            <w:color w:val="FFFFFF"/>
                            <w:sz w:val="18"/>
                            <w:rFonts w:ascii="Verdana" w:hAnsi="Verdana"/>
                          </w:rPr>
                          <w:t xml:space="preserve">ec.europa.eu/social/VocationalSkillsWeek</w:t>
                        </w:r>
                      </w:p>
                    </w:txbxContent>
                  </v:textbox>
                </v:shape>
              </w:pict>
            </mc:Fallback>
          </mc:AlternateContent>
        </w:r>
        <w:r>
          <w:rPr>
            <w:rFonts w:ascii="Verdana" w:hAnsi="Verdana"/>
            <w:b/>
            <w:noProof/>
            <w:color w:val="FFFFFF"/>
            <w:sz w:val="20"/>
            <w:szCs w:val="20"/>
            <w:lang w:val="en-GB" w:eastAsia="en-GB"/>
          </w:rPr>
          <mc:AlternateContent>
            <mc:Choice Requires="wps">
              <w:drawing>
                <wp:anchor distT="45720" distB="45720" distL="114300" distR="114300" simplePos="0" relativeHeight="251661312" behindDoc="1" locked="0" layoutInCell="1" allowOverlap="1" wp14:anchorId="2A0F6148" wp14:editId="2B13DB4D">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14:paraId="36214004" w14:textId="77777777" w:rsidR="00731312" w:rsidRPr="00731312" w:rsidRDefault="00731312" w:rsidP="00731312">
                              <w:pPr>
                                <w:rPr>
                                  <w:rFonts w:ascii="Verdana" w:hAnsi="Verdana" w:cs="Arial"/>
                                  <w:color w:val="FFFFFF"/>
                                  <w:sz w:val="18"/>
                                </w:rPr>
                              </w:pPr>
                              <w:r>
                                <w:rPr>
                                  <w:rFonts w:ascii="Verdana" w:hAnsi="Verdana"/>
                                  <w:b/>
                                  <w:color w:val="FFFFFF"/>
                                  <w:sz w:val="18"/>
                                </w:rPr>
                                <w:t>E:Info@vocationalskillsweek.eu</w:t>
                              </w:r>
                              <w:r>
                                <w:rPr>
                                  <w:rFonts w:ascii="Verdana" w:hAnsi="Verdana"/>
                                  <w:color w:val="FFFFFF"/>
                                  <w:sz w:val="18"/>
                                </w:rPr>
                                <w:br/>
                                <w:t>T: +44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rFonts w:ascii="Verdana" w:hAnsi="Verdana"/>
                                  <w:sz w:val="18"/>
                                </w:rPr>
                              </w:pPr>
                              <w:r>
                                <w:rPr>
                                  <w:rFonts w:ascii="Verdana" w:hAnsi="Verdana"/>
                                  <w:sz w:val="18"/>
                                </w:rPr>
                                <w:t>E:Info@vocationalskillsweek.eu</w:t>
                              </w:r>
                              <w:r>
                                <w:rPr>
                                  <w:rFonts w:ascii="Verdana" w:hAnsi="Verdana"/>
                                  <w:sz w:val="18"/>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6148" id="_x0000_s1068"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14:paraId="36214004" w14:textId="77777777" w:rsidR="00731312" w:rsidRPr="00731312" w:rsidRDefault="00731312" w:rsidP="00731312">
                        <w:pPr>
                          <w:rPr>
                            <w:color w:val="FFFFFF"/>
                            <w:sz w:val="18"/>
                            <w:rFonts w:ascii="Verdana" w:hAnsi="Verdana" w:cs="Arial"/>
                          </w:rPr>
                        </w:pPr>
                        <w:r>
                          <w:rPr>
                            <w:color w:val="FFFFFF"/>
                            <w:sz w:val="18"/>
                            <w:b/>
                            <w:rFonts w:ascii="Verdana" w:hAnsi="Verdana"/>
                          </w:rPr>
                          <w:t xml:space="preserve">E:Info@vocationalskillsweek.eu</w:t>
                        </w:r>
                        <w:r>
                          <w:rPr>
                            <w:color w:val="FFFFFF"/>
                            <w:sz w:val="18"/>
                            <w:rFonts w:ascii="Verdana" w:hAnsi="Verdana"/>
                          </w:rPr>
                          <w:br/>
                          <w:t xml:space="preserve">T:</w:t>
                        </w:r>
                        <w:r>
                          <w:rPr>
                            <w:color w:val="FFFFFF"/>
                            <w:sz w:val="18"/>
                            <w:rFonts w:ascii="Verdana" w:hAnsi="Verdana"/>
                          </w:rPr>
                          <w:t xml:space="preserve"> </w:t>
                        </w:r>
                        <w:r>
                          <w:rPr>
                            <w:color w:val="FFFFFF"/>
                            <w:sz w:val="18"/>
                            <w:rFonts w:ascii="Verdana" w:hAnsi="Verdana"/>
                          </w:rPr>
                          <w:t xml:space="preserve">+44 2074444264</w:t>
                        </w:r>
                      </w:p>
                      <w:p w14:paraId="34A1A881" w14:textId="77777777" w:rsidR="00731312" w:rsidRPr="00731312" w:rsidRDefault="00731312" w:rsidP="00731312">
                        <w:pPr>
                          <w:rPr>
                            <w:rFonts w:ascii="Verdana" w:hAnsi="Verdana"/>
                            <w:sz w:val="18"/>
                          </w:rPr>
                        </w:pPr>
                      </w:p>
                      <w:p w14:paraId="38CA288B" w14:textId="77777777" w:rsidR="00731312" w:rsidRPr="00731312" w:rsidRDefault="00731312" w:rsidP="00731312">
                        <w:pPr>
                          <w:rPr>
                            <w:sz w:val="18"/>
                            <w:rFonts w:ascii="Verdana" w:hAnsi="Verdana"/>
                          </w:rPr>
                        </w:pPr>
                        <w:r>
                          <w:rPr>
                            <w:sz w:val="18"/>
                            <w:rFonts w:ascii="Verdana" w:hAnsi="Verdana"/>
                          </w:rPr>
                          <w:t xml:space="preserve">E:Info@vocationalskillsweek.eu</w:t>
                          <w:br/>
                          <w:t xml:space="preserve">T:</w:t>
                        </w:r>
                        <w:r>
                          <w:rPr>
                            <w:sz w:val="18"/>
                            <w:rFonts w:ascii="Verdana" w:hAnsi="Verdana"/>
                          </w:rPr>
                          <w:t xml:space="preserve"> </w:t>
                        </w:r>
                        <w:r>
                          <w:rPr>
                            <w:sz w:val="18"/>
                            <w:rFonts w:ascii="Verdana" w:hAnsi="Verdana"/>
                          </w:rPr>
                          <w:t xml:space="preserve">+44 2074444264</w:t>
                        </w:r>
                      </w:p>
                    </w:txbxContent>
                  </v:textbox>
                </v:shape>
              </w:pict>
            </mc:Fallback>
          </mc:AlternateContent>
        </w:r>
        <w:r>
          <w:rPr>
            <w:rFonts w:ascii="Verdana" w:hAnsi="Verdana"/>
            <w:b/>
            <w:noProof/>
            <w:color w:val="FFFFFF"/>
            <w:sz w:val="20"/>
            <w:szCs w:val="20"/>
            <w:lang w:val="en-GB" w:eastAsia="en-GB"/>
          </w:rPr>
          <mc:AlternateContent>
            <mc:Choice Requires="wps">
              <w:drawing>
                <wp:anchor distT="0" distB="0" distL="114300" distR="114300" simplePos="0" relativeHeight="251659264" behindDoc="1" locked="0" layoutInCell="1" allowOverlap="1" wp14:anchorId="33D0F223" wp14:editId="71E60865">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accent6"/>
                              </a:gs>
                              <a:gs pos="100000">
                                <a:schemeClr val="accent5"/>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8E3A8"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" fillcolor="#95c11f [3209]" stroked="f" strokeweight="1pt">
                  <v:fill color2="#063 [3208]" angle="270" focus="100%" type="gradient">
                    <o:fill v:ext="view" type="gradientUnscaled"/>
                  </v:fill>
                  <w10:wrap anchorx="margin"/>
                </v:rect>
              </w:pict>
            </mc:Fallback>
          </mc:AlternateContent>
        </w:r>
        <w:r w:rsidRPr="00731312">
          <w:rPr>
            <w:rFonts w:ascii="Verdana" w:hAnsi="Verdana"/>
            <w:b/>
            <w:color w:val="FFFFFF"/>
            <w:sz w:val="20"/>
            <w:szCs w:val="20"/>
          </w:rPr>
          <w:fldChar w:fldCharType="begin"/>
        </w:r>
        <w:r w:rsidRPr="00731312">
          <w:rPr>
            <w:rFonts w:ascii="Verdana" w:hAnsi="Verdana"/>
            <w:b/>
            <w:color w:val="FFFFFF"/>
            <w:sz w:val="20"/>
            <w:szCs w:val="20"/>
          </w:rPr>
          <w:instrText xml:space="preserve"> PAGE   \* MERGEFORMAT </w:instrText>
        </w:r>
        <w:r w:rsidRPr="00731312">
          <w:rPr>
            <w:rFonts w:ascii="Verdana" w:hAnsi="Verdana"/>
            <w:b/>
            <w:color w:val="FFFFFF"/>
            <w:sz w:val="20"/>
            <w:szCs w:val="20"/>
          </w:rPr>
          <w:fldChar w:fldCharType="separate"/>
        </w:r>
        <w:r w:rsidR="00A950A7">
          <w:rPr>
            <w:rFonts w:ascii="Verdana" w:hAnsi="Verdana"/>
            <w:b/>
            <w:noProof/>
            <w:color w:val="FFFFFF"/>
            <w:sz w:val="20"/>
            <w:szCs w:val="20"/>
          </w:rPr>
          <w:t>10</w:t>
        </w:r>
        <w:r w:rsidRPr="00731312">
          <w:rPr>
            <w:rFonts w:ascii="Verdana" w:hAnsi="Verdana"/>
            <w:b/>
            <w:color w:val="FFFFFF"/>
            <w:sz w:val="20"/>
            <w:szCs w:val="20"/>
          </w:rPr>
          <w:fldChar w:fldCharType="end"/>
        </w:r>
      </w:p>
    </w:sdtContent>
  </w:sdt>
  <w:p w14:paraId="7C9D044F" w14:textId="77777777" w:rsidR="00AC4EFE" w:rsidRDefault="00AC4EFE">
    <w:pPr>
      <w:pStyle w:val="Footer"/>
    </w:pPr>
  </w:p>
  <w:p w14:paraId="7BA3C0DB" w14:textId="77777777" w:rsidR="00AF3D68" w:rsidRDefault="00AF3D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E3F7" w14:textId="77777777" w:rsidR="00EB60E3" w:rsidRDefault="00EB60E3" w:rsidP="00AC4EFE">
      <w:pPr>
        <w:spacing w:after="0" w:line="240" w:lineRule="auto"/>
      </w:pPr>
      <w:r>
        <w:separator/>
      </w:r>
    </w:p>
    <w:p w14:paraId="13D10FBA" w14:textId="77777777" w:rsidR="00AF3D68" w:rsidRDefault="00AF3D68"/>
  </w:footnote>
  <w:footnote w:type="continuationSeparator" w:id="0">
    <w:p w14:paraId="66E1D02B" w14:textId="77777777" w:rsidR="00EB60E3" w:rsidRDefault="00EB60E3" w:rsidP="00AC4EFE">
      <w:pPr>
        <w:spacing w:after="0" w:line="240" w:lineRule="auto"/>
      </w:pPr>
      <w:r>
        <w:continuationSeparator/>
      </w:r>
    </w:p>
    <w:p w14:paraId="547CEB3B" w14:textId="77777777" w:rsidR="00AF3D68" w:rsidRDefault="00AF3D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8F2B" w14:textId="77777777" w:rsidR="004F5527" w:rsidRDefault="004F5527">
    <w:pPr>
      <w:pStyle w:val="Header"/>
    </w:pPr>
  </w:p>
  <w:p w14:paraId="6D4931D1" w14:textId="77777777" w:rsidR="00AF3D68" w:rsidRDefault="00AF3D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E992" w14:textId="77777777" w:rsidR="004F5527" w:rsidRDefault="004F5527">
    <w:pPr>
      <w:pStyle w:val="Header"/>
    </w:pPr>
  </w:p>
  <w:p w14:paraId="3634547B" w14:textId="77777777" w:rsidR="00AF3D68" w:rsidRDefault="00AF3D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8085" w14:textId="77777777" w:rsidR="00403117" w:rsidRDefault="00403117">
    <w:pPr>
      <w:pStyle w:val="Header"/>
    </w:pPr>
    <w:r>
      <w:rPr>
        <w:noProof/>
        <w:lang w:val="en-GB" w:eastAsia="en-GB"/>
      </w:rPr>
      <w:drawing>
        <wp:anchor distT="0" distB="0" distL="114300" distR="114300" simplePos="0" relativeHeight="251662336" behindDoc="0" locked="0" layoutInCell="1" allowOverlap="1" wp14:anchorId="20DD092C" wp14:editId="5AB5A7D6">
          <wp:simplePos x="0" y="0"/>
          <wp:positionH relativeFrom="column">
            <wp:posOffset>-914400</wp:posOffset>
          </wp:positionH>
          <wp:positionV relativeFrom="paragraph">
            <wp:posOffset>-449580</wp:posOffset>
          </wp:positionV>
          <wp:extent cx="7566660" cy="107029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05pt;height:270.05pt" o:bullet="t">
        <v:imagedata r:id="rId1" o:title="Asset 1"/>
      </v:shape>
    </w:pict>
  </w:numPicBullet>
  <w:numPicBullet w:numPicBulletId="1">
    <w:pict>
      <v:shape w14:anchorId="3BE74D79" id="_x0000_i1027" type="#_x0000_t75" style="width:59pt;height:46pt" o:bullet="t">
        <v:imagedata r:id="rId2" o:title="green tick"/>
      </v:shape>
    </w:pict>
  </w:numPicBullet>
  <w:numPicBullet w:numPicBulletId="2">
    <w:pict>
      <v:shape id="_x0000_i1028" type="#_x0000_t75" style="width:149.05pt;height:176.05pt" o:bullet="t">
        <v:imagedata r:id="rId3" o:title="light blue petal"/>
      </v:shape>
    </w:pict>
  </w:numPicBullet>
  <w:numPicBullet w:numPicBulletId="3">
    <w:pict>
      <v:shape id="_x0000_i1029" type="#_x0000_t75" style="width:149.05pt;height:176.05pt" o:bullet="t">
        <v:imagedata r:id="rId4" o:title="white petal"/>
      </v:shape>
    </w:pict>
  </w:numPicBullet>
  <w:abstractNum w:abstractNumId="0" w15:restartNumberingAfterBreak="0">
    <w:nsid w:val="049E4310"/>
    <w:multiLevelType w:val="hybridMultilevel"/>
    <w:tmpl w:val="0E6EEE36"/>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7CC2"/>
    <w:multiLevelType w:val="hybridMultilevel"/>
    <w:tmpl w:val="CE30A4A0"/>
    <w:lvl w:ilvl="0" w:tplc="13BC635C">
      <w:start w:val="1"/>
      <w:numFmt w:val="bullet"/>
      <w:lvlText w:val=""/>
      <w:lvlPicBulletId w:val="3"/>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47E"/>
    <w:multiLevelType w:val="multilevel"/>
    <w:tmpl w:val="988499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 w15:restartNumberingAfterBreak="0">
    <w:nsid w:val="0A0F132F"/>
    <w:multiLevelType w:val="hybridMultilevel"/>
    <w:tmpl w:val="41D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13D"/>
    <w:multiLevelType w:val="hybridMultilevel"/>
    <w:tmpl w:val="82C8A4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440335"/>
    <w:multiLevelType w:val="hybridMultilevel"/>
    <w:tmpl w:val="1B945494"/>
    <w:lvl w:ilvl="0" w:tplc="38DE0BF8">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FB17578"/>
    <w:multiLevelType w:val="multilevel"/>
    <w:tmpl w:val="A9DA833A"/>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9" w15:restartNumberingAfterBreak="0">
    <w:nsid w:val="27A356F2"/>
    <w:multiLevelType w:val="hybridMultilevel"/>
    <w:tmpl w:val="45AC42CE"/>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E65DE"/>
    <w:multiLevelType w:val="hybridMultilevel"/>
    <w:tmpl w:val="84F64846"/>
    <w:lvl w:ilvl="0" w:tplc="E7E83D26">
      <w:start w:val="1"/>
      <w:numFmt w:val="bullet"/>
      <w:lvlText w:val=""/>
      <w:lvlJc w:val="left"/>
      <w:pPr>
        <w:ind w:left="360" w:hanging="360"/>
      </w:pPr>
      <w:rPr>
        <w:rFonts w:ascii="Wingdings" w:hAnsi="Wingdings" w:hint="default"/>
        <w:b/>
        <w:color w:val="95C11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AF24DA"/>
    <w:multiLevelType w:val="hybridMultilevel"/>
    <w:tmpl w:val="825A44EC"/>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786F32"/>
    <w:multiLevelType w:val="hybridMultilevel"/>
    <w:tmpl w:val="24868306"/>
    <w:lvl w:ilvl="0" w:tplc="BA2E04E6">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D5282"/>
    <w:multiLevelType w:val="hybridMultilevel"/>
    <w:tmpl w:val="724EB442"/>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04964"/>
    <w:multiLevelType w:val="hybridMultilevel"/>
    <w:tmpl w:val="2E76CFCE"/>
    <w:lvl w:ilvl="0" w:tplc="AFE4667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2023"/>
    <w:multiLevelType w:val="multilevel"/>
    <w:tmpl w:val="AEE2972A"/>
    <w:lvl w:ilvl="0">
      <w:start w:val="1"/>
      <w:numFmt w:val="bullet"/>
      <w:pStyle w:val="Greenbullet"/>
      <w:lvlText w:val=""/>
      <w:lvlJc w:val="left"/>
      <w:pPr>
        <w:ind w:left="720" w:hanging="363"/>
      </w:pPr>
      <w:rPr>
        <w:rFonts w:ascii="Symbol" w:hAnsi="Symbol" w:hint="default"/>
        <w:color w:val="95C11F" w:themeColor="accent6"/>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0"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23E04"/>
    <w:multiLevelType w:val="hybridMultilevel"/>
    <w:tmpl w:val="AE92CD1E"/>
    <w:lvl w:ilvl="0" w:tplc="55D078DA">
      <w:start w:val="1"/>
      <w:numFmt w:val="bullet"/>
      <w:lvlText w:val=""/>
      <w:lvlPicBulletId w:val="1"/>
      <w:lvlJc w:val="left"/>
      <w:pPr>
        <w:ind w:left="36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F3616"/>
    <w:multiLevelType w:val="multilevel"/>
    <w:tmpl w:val="3F24B28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4" w15:restartNumberingAfterBreak="0">
    <w:nsid w:val="44400745"/>
    <w:multiLevelType w:val="multilevel"/>
    <w:tmpl w:val="444EF446"/>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5" w15:restartNumberingAfterBreak="0">
    <w:nsid w:val="46711F1D"/>
    <w:multiLevelType w:val="hybridMultilevel"/>
    <w:tmpl w:val="F3605B4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311E9"/>
    <w:multiLevelType w:val="hybridMultilevel"/>
    <w:tmpl w:val="FD5C6A1A"/>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A4A3B"/>
    <w:multiLevelType w:val="multilevel"/>
    <w:tmpl w:val="1A547ECE"/>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95C11F" w:themeColor="accent6"/>
      </w:rPr>
    </w:lvl>
    <w:lvl w:ilvl="2">
      <w:start w:val="1"/>
      <w:numFmt w:val="bullet"/>
      <w:lvlText w:val=""/>
      <w:lvlJc w:val="left"/>
      <w:pPr>
        <w:ind w:left="1356" w:hanging="363"/>
      </w:pPr>
      <w:rPr>
        <w:rFonts w:ascii="Symbol" w:hAnsi="Symbol" w:hint="default"/>
        <w:color w:val="95C11F" w:themeColor="accent6"/>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28" w15:restartNumberingAfterBreak="0">
    <w:nsid w:val="4D0E62F1"/>
    <w:multiLevelType w:val="multilevel"/>
    <w:tmpl w:val="F238D9A6"/>
    <w:lvl w:ilvl="0">
      <w:start w:val="1"/>
      <w:numFmt w:val="bullet"/>
      <w:pStyle w:val="OrangeBulletLis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513E0B"/>
    <w:multiLevelType w:val="hybridMultilevel"/>
    <w:tmpl w:val="C3AC4DAA"/>
    <w:lvl w:ilvl="0" w:tplc="0980CFAE">
      <w:start w:val="1"/>
      <w:numFmt w:val="bullet"/>
      <w:lvlText w:val="o"/>
      <w:lvlJc w:val="left"/>
      <w:pPr>
        <w:ind w:left="720" w:hanging="360"/>
      </w:pPr>
      <w:rPr>
        <w:rFonts w:ascii="Courier New" w:hAnsi="Courier New" w:cs="Courier New"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70617"/>
    <w:multiLevelType w:val="multilevel"/>
    <w:tmpl w:val="B5749030"/>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1" w15:restartNumberingAfterBreak="0">
    <w:nsid w:val="55945B94"/>
    <w:multiLevelType w:val="multilevel"/>
    <w:tmpl w:val="19D211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2"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72D3"/>
    <w:multiLevelType w:val="hybridMultilevel"/>
    <w:tmpl w:val="523E6F2C"/>
    <w:lvl w:ilvl="0" w:tplc="4A5C2C92">
      <w:start w:val="1"/>
      <w:numFmt w:val="bullet"/>
      <w:lvlText w:val=""/>
      <w:lvlJc w:val="left"/>
      <w:pPr>
        <w:ind w:left="0" w:hanging="360"/>
      </w:pPr>
      <w:rPr>
        <w:rFonts w:ascii="Wingdings" w:hAnsi="Wingdings" w:hint="default"/>
        <w:color w:val="FFC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2D7C60"/>
    <w:multiLevelType w:val="multilevel"/>
    <w:tmpl w:val="9754F63C"/>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6" w15:restartNumberingAfterBreak="0">
    <w:nsid w:val="708E4FD0"/>
    <w:multiLevelType w:val="hybridMultilevel"/>
    <w:tmpl w:val="3110BD16"/>
    <w:lvl w:ilvl="0" w:tplc="0980CFAE">
      <w:start w:val="1"/>
      <w:numFmt w:val="bullet"/>
      <w:lvlText w:val="o"/>
      <w:lvlJc w:val="left"/>
      <w:pPr>
        <w:ind w:left="720" w:hanging="360"/>
      </w:pPr>
      <w:rPr>
        <w:rFonts w:ascii="Courier New" w:hAnsi="Courier New" w:cs="Courier New" w:hint="default"/>
        <w:color w:val="FFC000"/>
      </w:rPr>
    </w:lvl>
    <w:lvl w:ilvl="1" w:tplc="0980CFAE">
      <w:start w:val="1"/>
      <w:numFmt w:val="bullet"/>
      <w:lvlText w:val="o"/>
      <w:lvlJc w:val="left"/>
      <w:pPr>
        <w:ind w:left="1800" w:hanging="720"/>
      </w:pPr>
      <w:rPr>
        <w:rFonts w:ascii="Courier New" w:hAnsi="Courier New" w:cs="Courier New" w:hint="default"/>
        <w:color w:val="FFC000"/>
      </w:rPr>
    </w:lvl>
    <w:lvl w:ilvl="2" w:tplc="0980CFAE">
      <w:start w:val="1"/>
      <w:numFmt w:val="bullet"/>
      <w:lvlText w:val="o"/>
      <w:lvlJc w:val="left"/>
      <w:pPr>
        <w:ind w:left="2520" w:hanging="720"/>
      </w:pPr>
      <w:rPr>
        <w:rFonts w:ascii="Courier New" w:hAnsi="Courier New" w:cs="Courier New" w:hint="default"/>
        <w:color w:val="FFC000"/>
      </w:rPr>
    </w:lvl>
    <w:lvl w:ilvl="3" w:tplc="BD54D586">
      <w:numFmt w:val="bullet"/>
      <w:lvlText w:val=""/>
      <w:lvlJc w:val="left"/>
      <w:pPr>
        <w:ind w:left="3240" w:hanging="720"/>
      </w:pPr>
      <w:rPr>
        <w:rFonts w:ascii="Symbol" w:eastAsia="Calibri"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A685E"/>
    <w:multiLevelType w:val="multilevel"/>
    <w:tmpl w:val="50BE1B9E"/>
    <w:lvl w:ilvl="0">
      <w:start w:val="1"/>
      <w:numFmt w:val="bullet"/>
      <w:lvlText w:val=""/>
      <w:lvlPicBulletId w:val="2"/>
      <w:lvlJc w:val="left"/>
      <w:pPr>
        <w:ind w:left="720" w:hanging="363"/>
      </w:pPr>
      <w:rPr>
        <w:rFonts w:ascii="Symbol" w:hAnsi="Symbol" w:hint="default"/>
        <w:b/>
        <w:color w:val="auto"/>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8" w15:restartNumberingAfterBreak="0">
    <w:nsid w:val="75BA37B2"/>
    <w:multiLevelType w:val="multilevel"/>
    <w:tmpl w:val="28D24EE6"/>
    <w:lvl w:ilvl="0">
      <w:start w:val="1"/>
      <w:numFmt w:val="bullet"/>
      <w:lvlText w:val=""/>
      <w:lvlJc w:val="left"/>
      <w:pPr>
        <w:ind w:left="720" w:hanging="363"/>
      </w:pPr>
      <w:rPr>
        <w:rFonts w:ascii="Symbol" w:hAnsi="Symbol" w:hint="default"/>
        <w:color w:val="36A9E1" w:themeColor="background2"/>
      </w:rPr>
    </w:lvl>
    <w:lvl w:ilvl="1">
      <w:start w:val="1"/>
      <w:numFmt w:val="bullet"/>
      <w:lvlText w:val=""/>
      <w:lvlJc w:val="left"/>
      <w:pPr>
        <w:ind w:left="1038" w:hanging="363"/>
      </w:pPr>
      <w:rPr>
        <w:rFonts w:ascii="Symbol" w:hAnsi="Symbol" w:hint="default"/>
        <w:color w:val="36A9E1" w:themeColor="background2"/>
      </w:rPr>
    </w:lvl>
    <w:lvl w:ilvl="2">
      <w:start w:val="1"/>
      <w:numFmt w:val="bullet"/>
      <w:lvlText w:val=""/>
      <w:lvlJc w:val="left"/>
      <w:pPr>
        <w:ind w:left="1356" w:hanging="363"/>
      </w:pPr>
      <w:rPr>
        <w:rFonts w:ascii="Symbol" w:hAnsi="Symbol" w:hint="default"/>
        <w:color w:val="36A9E1" w:themeColor="background2"/>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39" w15:restartNumberingAfterBreak="0">
    <w:nsid w:val="77EB4A8A"/>
    <w:multiLevelType w:val="hybridMultilevel"/>
    <w:tmpl w:val="8F7CF06E"/>
    <w:lvl w:ilvl="0" w:tplc="BA2E04E6">
      <w:start w:val="1"/>
      <w:numFmt w:val="bullet"/>
      <w:lvlText w:val=""/>
      <w:lvlJc w:val="left"/>
      <w:pPr>
        <w:ind w:left="720" w:hanging="360"/>
      </w:pPr>
      <w:rPr>
        <w:rFonts w:ascii="Symbol" w:hAnsi="Symbol" w:hint="default"/>
        <w:b/>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28"/>
    <w:lvlOverride w:ilvl="0">
      <w:lvl w:ilvl="0">
        <w:start w:val="1"/>
        <w:numFmt w:val="bullet"/>
        <w:pStyle w:val="OrangeBulletLis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2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40"/>
  </w:num>
  <w:num w:numId="11">
    <w:abstractNumId w:val="32"/>
  </w:num>
  <w:num w:numId="12">
    <w:abstractNumId w:val="18"/>
  </w:num>
  <w:num w:numId="13">
    <w:abstractNumId w:val="11"/>
  </w:num>
  <w:num w:numId="14">
    <w:abstractNumId w:val="11"/>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14"/>
  </w:num>
  <w:num w:numId="16">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14"/>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20"/>
  </w:num>
  <w:num w:numId="21">
    <w:abstractNumId w:val="19"/>
  </w:num>
  <w:num w:numId="22">
    <w:abstractNumId w:val="34"/>
  </w:num>
  <w:num w:numId="23">
    <w:abstractNumId w:val="38"/>
  </w:num>
  <w:num w:numId="24">
    <w:abstractNumId w:val="29"/>
  </w:num>
  <w:num w:numId="25">
    <w:abstractNumId w:val="36"/>
  </w:num>
  <w:num w:numId="26">
    <w:abstractNumId w:val="9"/>
  </w:num>
  <w:num w:numId="27">
    <w:abstractNumId w:val="17"/>
  </w:num>
  <w:num w:numId="28">
    <w:abstractNumId w:val="33"/>
  </w:num>
  <w:num w:numId="29">
    <w:abstractNumId w:val="26"/>
  </w:num>
  <w:num w:numId="30">
    <w:abstractNumId w:val="5"/>
  </w:num>
  <w:num w:numId="31">
    <w:abstractNumId w:val="6"/>
  </w:num>
  <w:num w:numId="32">
    <w:abstractNumId w:val="25"/>
  </w:num>
  <w:num w:numId="33">
    <w:abstractNumId w:val="12"/>
  </w:num>
  <w:num w:numId="34">
    <w:abstractNumId w:val="16"/>
  </w:num>
  <w:num w:numId="35">
    <w:abstractNumId w:val="3"/>
  </w:num>
  <w:num w:numId="36">
    <w:abstractNumId w:val="15"/>
  </w:num>
  <w:num w:numId="37">
    <w:abstractNumId w:val="10"/>
  </w:num>
  <w:num w:numId="38">
    <w:abstractNumId w:val="39"/>
  </w:num>
  <w:num w:numId="39">
    <w:abstractNumId w:val="27"/>
  </w:num>
  <w:num w:numId="40">
    <w:abstractNumId w:val="23"/>
  </w:num>
  <w:num w:numId="41">
    <w:abstractNumId w:val="22"/>
  </w:num>
  <w:num w:numId="42">
    <w:abstractNumId w:val="35"/>
  </w:num>
  <w:num w:numId="43">
    <w:abstractNumId w:val="37"/>
  </w:num>
  <w:num w:numId="44">
    <w:abstractNumId w:val="30"/>
  </w:num>
  <w:num w:numId="45">
    <w:abstractNumId w:val="24"/>
  </w:num>
  <w:num w:numId="46">
    <w:abstractNumId w:val="31"/>
  </w:num>
  <w:num w:numId="47">
    <w:abstractNumId w:val="0"/>
  </w:num>
  <w:num w:numId="48">
    <w:abstractNumId w:val="1"/>
  </w:num>
  <w:num w:numId="49">
    <w:abstractNumId w:val="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E3"/>
    <w:rsid w:val="000342CA"/>
    <w:rsid w:val="00056A38"/>
    <w:rsid w:val="00062C1C"/>
    <w:rsid w:val="000773CB"/>
    <w:rsid w:val="000B23B1"/>
    <w:rsid w:val="000D1EED"/>
    <w:rsid w:val="000F2C81"/>
    <w:rsid w:val="0018494E"/>
    <w:rsid w:val="001B29ED"/>
    <w:rsid w:val="001E5393"/>
    <w:rsid w:val="001E712D"/>
    <w:rsid w:val="00226BF1"/>
    <w:rsid w:val="00253DAB"/>
    <w:rsid w:val="00256D61"/>
    <w:rsid w:val="00261DD9"/>
    <w:rsid w:val="00263411"/>
    <w:rsid w:val="00263F46"/>
    <w:rsid w:val="0026640C"/>
    <w:rsid w:val="002766B4"/>
    <w:rsid w:val="00286493"/>
    <w:rsid w:val="00286B1B"/>
    <w:rsid w:val="002A2D85"/>
    <w:rsid w:val="002A3C3C"/>
    <w:rsid w:val="002B7954"/>
    <w:rsid w:val="002C4582"/>
    <w:rsid w:val="002D67F7"/>
    <w:rsid w:val="002F2165"/>
    <w:rsid w:val="002F5831"/>
    <w:rsid w:val="0031365A"/>
    <w:rsid w:val="003167AF"/>
    <w:rsid w:val="003236DE"/>
    <w:rsid w:val="00325E3E"/>
    <w:rsid w:val="0033112D"/>
    <w:rsid w:val="00352C20"/>
    <w:rsid w:val="00354606"/>
    <w:rsid w:val="00371211"/>
    <w:rsid w:val="003846E1"/>
    <w:rsid w:val="003913F1"/>
    <w:rsid w:val="00396A05"/>
    <w:rsid w:val="003A1738"/>
    <w:rsid w:val="00403117"/>
    <w:rsid w:val="004278CC"/>
    <w:rsid w:val="0044218E"/>
    <w:rsid w:val="00464ABD"/>
    <w:rsid w:val="004747C8"/>
    <w:rsid w:val="00482A37"/>
    <w:rsid w:val="004B17CA"/>
    <w:rsid w:val="004B5E70"/>
    <w:rsid w:val="004D094C"/>
    <w:rsid w:val="004F5527"/>
    <w:rsid w:val="0054061F"/>
    <w:rsid w:val="005430A2"/>
    <w:rsid w:val="00556FA9"/>
    <w:rsid w:val="00584343"/>
    <w:rsid w:val="005851B2"/>
    <w:rsid w:val="005E3E68"/>
    <w:rsid w:val="005F7EEE"/>
    <w:rsid w:val="00612290"/>
    <w:rsid w:val="00620E4B"/>
    <w:rsid w:val="0062295B"/>
    <w:rsid w:val="006446E8"/>
    <w:rsid w:val="006703FC"/>
    <w:rsid w:val="00674CF7"/>
    <w:rsid w:val="00675524"/>
    <w:rsid w:val="006923C4"/>
    <w:rsid w:val="00693B7B"/>
    <w:rsid w:val="00697FAC"/>
    <w:rsid w:val="006C3BA1"/>
    <w:rsid w:val="00705881"/>
    <w:rsid w:val="00706C5F"/>
    <w:rsid w:val="00713D6B"/>
    <w:rsid w:val="00726430"/>
    <w:rsid w:val="007276D0"/>
    <w:rsid w:val="00731312"/>
    <w:rsid w:val="0075302E"/>
    <w:rsid w:val="00766456"/>
    <w:rsid w:val="007743F9"/>
    <w:rsid w:val="008202FE"/>
    <w:rsid w:val="008260DD"/>
    <w:rsid w:val="00840E8F"/>
    <w:rsid w:val="00843F53"/>
    <w:rsid w:val="00845C12"/>
    <w:rsid w:val="0086120E"/>
    <w:rsid w:val="0086393B"/>
    <w:rsid w:val="00875985"/>
    <w:rsid w:val="00876256"/>
    <w:rsid w:val="00885D4D"/>
    <w:rsid w:val="008B005F"/>
    <w:rsid w:val="008B1905"/>
    <w:rsid w:val="00A21DEE"/>
    <w:rsid w:val="00A3618E"/>
    <w:rsid w:val="00A4397D"/>
    <w:rsid w:val="00A52684"/>
    <w:rsid w:val="00A70C79"/>
    <w:rsid w:val="00A950A7"/>
    <w:rsid w:val="00AC4EFE"/>
    <w:rsid w:val="00AF3D68"/>
    <w:rsid w:val="00B1190B"/>
    <w:rsid w:val="00B20801"/>
    <w:rsid w:val="00B32682"/>
    <w:rsid w:val="00B61C18"/>
    <w:rsid w:val="00B67867"/>
    <w:rsid w:val="00B962EA"/>
    <w:rsid w:val="00BB4D28"/>
    <w:rsid w:val="00BD7F6B"/>
    <w:rsid w:val="00BE7B55"/>
    <w:rsid w:val="00C1697A"/>
    <w:rsid w:val="00C45953"/>
    <w:rsid w:val="00C82628"/>
    <w:rsid w:val="00C831C2"/>
    <w:rsid w:val="00C860EC"/>
    <w:rsid w:val="00C86384"/>
    <w:rsid w:val="00CC01DD"/>
    <w:rsid w:val="00CC564C"/>
    <w:rsid w:val="00CE325E"/>
    <w:rsid w:val="00CE74AD"/>
    <w:rsid w:val="00CF2FAC"/>
    <w:rsid w:val="00D033A8"/>
    <w:rsid w:val="00D40CAA"/>
    <w:rsid w:val="00D47C91"/>
    <w:rsid w:val="00D644A9"/>
    <w:rsid w:val="00DD3EF3"/>
    <w:rsid w:val="00E045E5"/>
    <w:rsid w:val="00E37A88"/>
    <w:rsid w:val="00E44001"/>
    <w:rsid w:val="00E5227D"/>
    <w:rsid w:val="00E73687"/>
    <w:rsid w:val="00E860F0"/>
    <w:rsid w:val="00EB60E3"/>
    <w:rsid w:val="00EE50B3"/>
    <w:rsid w:val="00F163BE"/>
    <w:rsid w:val="00F2612E"/>
    <w:rsid w:val="00F261D4"/>
    <w:rsid w:val="00F27E82"/>
    <w:rsid w:val="00F51ECF"/>
    <w:rsid w:val="00F73297"/>
    <w:rsid w:val="00F96F3E"/>
    <w:rsid w:val="00FA0D58"/>
    <w:rsid w:val="00FE4B9C"/>
    <w:rsid w:val="00FF5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E05B"/>
  <w15:chartTrackingRefBased/>
  <w15:docId w15:val="{D839FD9E-8D52-4426-9A47-43064633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62EA"/>
  </w:style>
  <w:style w:type="paragraph" w:styleId="Heading1">
    <w:name w:val="heading 1"/>
    <w:aliases w:val="Heading"/>
    <w:basedOn w:val="Normal"/>
    <w:next w:val="Normal"/>
    <w:link w:val="Heading1Char"/>
    <w:uiPriority w:val="9"/>
    <w:qFormat/>
    <w:rsid w:val="008202FE"/>
    <w:pPr>
      <w:autoSpaceDE w:val="0"/>
      <w:autoSpaceDN w:val="0"/>
      <w:adjustRightInd w:val="0"/>
      <w:spacing w:after="0" w:line="288" w:lineRule="auto"/>
      <w:textAlignment w:val="center"/>
      <w:outlineLvl w:val="0"/>
    </w:pPr>
    <w:rPr>
      <w:rFonts w:ascii="Verdana" w:hAnsi="Verdana" w:cs="Arial"/>
      <w:b/>
      <w:color w:val="006633" w:themeColor="accent5"/>
      <w:sz w:val="40"/>
      <w:szCs w:val="50"/>
    </w:rPr>
  </w:style>
  <w:style w:type="paragraph" w:styleId="Heading2">
    <w:name w:val="heading 2"/>
    <w:aliases w:val="Sub Heading"/>
    <w:basedOn w:val="Normal"/>
    <w:next w:val="Normal"/>
    <w:link w:val="Heading2Char"/>
    <w:uiPriority w:val="9"/>
    <w:unhideWhenUsed/>
    <w:qFormat/>
    <w:rsid w:val="008202FE"/>
    <w:pPr>
      <w:spacing w:before="200" w:after="100" w:line="240" w:lineRule="auto"/>
      <w:outlineLvl w:val="1"/>
    </w:pPr>
    <w:rPr>
      <w:rFonts w:ascii="Verdana" w:hAnsi="Verdana" w:cs="Arial"/>
      <w:b/>
      <w:bCs/>
      <w:color w:val="95C11F" w:themeColor="accent6"/>
      <w:sz w:val="28"/>
      <w:szCs w:val="26"/>
      <w:lang w:eastAsia="en-GB"/>
    </w:rPr>
  </w:style>
  <w:style w:type="paragraph" w:styleId="Heading3">
    <w:name w:val="heading 3"/>
    <w:aliases w:val="Section Heading"/>
    <w:basedOn w:val="Body"/>
    <w:next w:val="Normal"/>
    <w:link w:val="Heading3Char"/>
    <w:uiPriority w:val="9"/>
    <w:unhideWhenUsed/>
    <w:qFormat/>
    <w:rsid w:val="008202FE"/>
    <w:pPr>
      <w:spacing w:before="85"/>
      <w:outlineLvl w:val="2"/>
    </w:pPr>
    <w:rPr>
      <w:b/>
      <w:bCs/>
      <w:color w:val="292C69" w:themeColor="background1"/>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semiHidden/>
    <w:unhideWhenUsed/>
    <w:qFormat/>
    <w:rsid w:val="00403117"/>
    <w:pPr>
      <w:keepNext/>
      <w:keepLines/>
      <w:spacing w:before="40" w:after="0"/>
      <w:outlineLvl w:val="4"/>
    </w:pPr>
    <w:rPr>
      <w:rFonts w:asciiTheme="majorHAnsi" w:eastAsiaTheme="majorEastAsia" w:hAnsiTheme="majorHAnsi" w:cstheme="majorBidi"/>
      <w:color w:val="7912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202FE"/>
    <w:rPr>
      <w:rFonts w:ascii="Verdana" w:hAnsi="Verdana" w:cs="Arial"/>
      <w:b/>
      <w:color w:val="006633" w:themeColor="accent5"/>
      <w:sz w:val="40"/>
      <w:szCs w:val="50"/>
    </w:rPr>
  </w:style>
  <w:style w:type="character" w:customStyle="1" w:styleId="Heading2Char">
    <w:name w:val="Heading 2 Char"/>
    <w:aliases w:val="Sub Heading Char"/>
    <w:basedOn w:val="DefaultParagraphFont"/>
    <w:link w:val="Heading2"/>
    <w:uiPriority w:val="9"/>
    <w:rsid w:val="008202FE"/>
    <w:rPr>
      <w:rFonts w:ascii="Verdana" w:hAnsi="Verdana" w:cs="Arial"/>
      <w:b/>
      <w:bCs/>
      <w:color w:val="95C11F" w:themeColor="accent6"/>
      <w:sz w:val="28"/>
      <w:szCs w:val="26"/>
      <w:lang w:eastAsia="en-GB"/>
    </w:rPr>
  </w:style>
  <w:style w:type="character" w:customStyle="1" w:styleId="Heading3Char">
    <w:name w:val="Heading 3 Char"/>
    <w:aliases w:val="Section Heading Char"/>
    <w:basedOn w:val="DefaultParagraphFont"/>
    <w:link w:val="Heading3"/>
    <w:uiPriority w:val="9"/>
    <w:rsid w:val="008202FE"/>
    <w:rPr>
      <w:rFonts w:ascii="Verdana" w:hAnsi="Verdana" w:cs="Arial"/>
      <w:b/>
      <w:bCs/>
      <w:color w:val="292C69" w:themeColor="background1"/>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ascii="Verdana" w:hAnsi="Verdana" w:cs="Arial"/>
      <w:color w:val="0A0A0A"/>
      <w:sz w:val="20"/>
      <w:szCs w:val="20"/>
    </w:rPr>
  </w:style>
  <w:style w:type="paragraph" w:customStyle="1" w:styleId="OrangeBulletList">
    <w:name w:val="Orange Bullet List"/>
    <w:basedOn w:val="Normal"/>
    <w:link w:val="OrangeBulletListChar"/>
    <w:qFormat/>
    <w:rsid w:val="00731312"/>
    <w:pPr>
      <w:numPr>
        <w:numId w:val="1"/>
      </w:numPr>
      <w:spacing w:after="100" w:line="240" w:lineRule="auto"/>
    </w:pPr>
    <w:rPr>
      <w:rFonts w:ascii="Arial" w:hAnsi="Arial"/>
      <w:color w:val="0A0A0A"/>
    </w:rPr>
  </w:style>
  <w:style w:type="paragraph" w:customStyle="1" w:styleId="Greenbullet">
    <w:name w:val="Green bullet"/>
    <w:basedOn w:val="Normal"/>
    <w:rsid w:val="00F73297"/>
    <w:pPr>
      <w:numPr>
        <w:numId w:val="21"/>
      </w:numPr>
    </w:pPr>
    <w:rPr>
      <w:rFonts w:ascii="Verdana" w:hAnsi="Verdana" w:cs="Arial"/>
      <w:color w:val="0A0A0A"/>
      <w:sz w:val="20"/>
    </w:rPr>
  </w:style>
  <w:style w:type="character" w:customStyle="1" w:styleId="OrangeBulletListChar">
    <w:name w:val="Orange Bullet List Char"/>
    <w:basedOn w:val="DefaultParagraphFont"/>
    <w:link w:val="OrangeBulletList"/>
    <w:rsid w:val="00731312"/>
    <w:rPr>
      <w:rFonts w:ascii="Arial" w:hAnsi="Arial"/>
      <w:color w:val="0A0A0A"/>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semiHidden/>
    <w:rsid w:val="00403117"/>
    <w:rPr>
      <w:rFonts w:asciiTheme="majorHAnsi" w:eastAsiaTheme="majorEastAsia" w:hAnsiTheme="majorHAnsi" w:cstheme="majorBidi"/>
      <w:color w:val="791243" w:themeColor="accent1" w:themeShade="BF"/>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rFonts w:ascii="Verdana" w:hAnsi="Verdana"/>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86120E"/>
    <w:pPr>
      <w:pBdr>
        <w:top w:val="single" w:sz="4" w:space="10" w:color="A3195B" w:themeColor="accent1"/>
        <w:bottom w:val="single" w:sz="4" w:space="10" w:color="A3195B" w:themeColor="accent1"/>
      </w:pBdr>
      <w:spacing w:before="360" w:after="360"/>
      <w:ind w:left="864" w:right="864"/>
      <w:jc w:val="center"/>
    </w:pPr>
    <w:rPr>
      <w:rFonts w:ascii="Verdana" w:hAnsi="Verdana"/>
      <w:i/>
      <w:iCs/>
      <w:color w:val="A3195B" w:themeColor="accent1"/>
    </w:rPr>
  </w:style>
  <w:style w:type="character" w:customStyle="1" w:styleId="IntenseQuoteChar">
    <w:name w:val="Intense Quote Char"/>
    <w:basedOn w:val="DefaultParagraphFont"/>
    <w:link w:val="IntenseQuote"/>
    <w:uiPriority w:val="30"/>
    <w:rsid w:val="0086120E"/>
    <w:rPr>
      <w:rFonts w:ascii="Verdana" w:hAnsi="Verdana"/>
      <w:i/>
      <w:iCs/>
      <w:color w:val="A3195B" w:themeColor="accent1"/>
    </w:rPr>
  </w:style>
  <w:style w:type="character" w:styleId="BookTitle">
    <w:name w:val="Book Title"/>
    <w:basedOn w:val="DefaultParagraphFont"/>
    <w:uiPriority w:val="33"/>
    <w:qFormat/>
    <w:rsid w:val="0086120E"/>
    <w:rPr>
      <w:rFonts w:ascii="Verdana" w:hAnsi="Verdana"/>
      <w:b/>
      <w:bCs/>
      <w:i/>
      <w:iCs/>
      <w:spacing w:val="5"/>
    </w:rPr>
  </w:style>
  <w:style w:type="paragraph" w:styleId="ListParagraph">
    <w:name w:val="List Paragraph"/>
    <w:basedOn w:val="Normal"/>
    <w:uiPriority w:val="34"/>
    <w:qFormat/>
    <w:rsid w:val="00EB60E3"/>
    <w:pPr>
      <w:spacing w:after="100" w:line="240" w:lineRule="auto"/>
      <w:ind w:left="720"/>
      <w:contextualSpacing/>
    </w:pPr>
    <w:rPr>
      <w:rFonts w:ascii="Arial" w:eastAsia="Calibri" w:hAnsi="Arial" w:cs="Times New Roman"/>
      <w:color w:val="4D4D4D"/>
      <w:lang w:eastAsia="en-GB"/>
    </w:rPr>
  </w:style>
  <w:style w:type="character" w:styleId="SubtleEmphasis">
    <w:name w:val="Subtle Emphasis"/>
    <w:uiPriority w:val="19"/>
    <w:qFormat/>
    <w:rsid w:val="00B61C18"/>
    <w:rPr>
      <w:i/>
      <w:iCs/>
      <w:color w:val="636363"/>
    </w:rPr>
  </w:style>
  <w:style w:type="paragraph" w:styleId="NoSpacing">
    <w:name w:val="No Spacing"/>
    <w:link w:val="NoSpacingChar"/>
    <w:uiPriority w:val="1"/>
    <w:qFormat/>
    <w:rsid w:val="00B61C18"/>
    <w:pPr>
      <w:spacing w:after="0" w:line="240" w:lineRule="auto"/>
    </w:pPr>
    <w:rPr>
      <w:rFonts w:ascii="Arial" w:eastAsia="Calibri" w:hAnsi="Arial" w:cs="Times New Roman"/>
      <w:color w:val="4D4D4D"/>
      <w:sz w:val="20"/>
    </w:rPr>
  </w:style>
  <w:style w:type="character" w:customStyle="1" w:styleId="NoSpacingChar">
    <w:name w:val="No Spacing Char"/>
    <w:link w:val="NoSpacing"/>
    <w:uiPriority w:val="1"/>
    <w:rsid w:val="00B61C18"/>
    <w:rPr>
      <w:rFonts w:ascii="Arial" w:eastAsia="Calibri" w:hAnsi="Arial" w:cs="Times New Roman"/>
      <w:color w:val="4D4D4D"/>
      <w:sz w:val="20"/>
    </w:rPr>
  </w:style>
  <w:style w:type="character" w:styleId="Hyperlink">
    <w:name w:val="Hyperlink"/>
    <w:uiPriority w:val="99"/>
    <w:unhideWhenUsed/>
    <w:rsid w:val="00B61C18"/>
    <w:rPr>
      <w:rFonts w:ascii="Arial" w:hAnsi="Arial"/>
      <w:color w:val="0000FF"/>
      <w:u w:val="single"/>
    </w:rPr>
  </w:style>
  <w:style w:type="character" w:styleId="CommentReference">
    <w:name w:val="annotation reference"/>
    <w:uiPriority w:val="99"/>
    <w:semiHidden/>
    <w:unhideWhenUsed/>
    <w:rsid w:val="00B61C18"/>
    <w:rPr>
      <w:sz w:val="16"/>
      <w:szCs w:val="16"/>
    </w:rPr>
  </w:style>
  <w:style w:type="paragraph" w:styleId="CommentText">
    <w:name w:val="annotation text"/>
    <w:basedOn w:val="Normal"/>
    <w:link w:val="CommentTextChar"/>
    <w:uiPriority w:val="99"/>
    <w:unhideWhenUsed/>
    <w:rsid w:val="00B61C18"/>
    <w:pPr>
      <w:spacing w:after="100" w:line="240" w:lineRule="auto"/>
    </w:pPr>
    <w:rPr>
      <w:rFonts w:ascii="Arial" w:eastAsia="Calibri" w:hAnsi="Arial" w:cs="Times New Roman"/>
      <w:color w:val="4D4D4D"/>
      <w:sz w:val="20"/>
      <w:szCs w:val="20"/>
      <w:lang w:eastAsia="en-GB"/>
    </w:rPr>
  </w:style>
  <w:style w:type="character" w:customStyle="1" w:styleId="CommentTextChar">
    <w:name w:val="Comment Text Char"/>
    <w:basedOn w:val="DefaultParagraphFont"/>
    <w:link w:val="CommentText"/>
    <w:uiPriority w:val="99"/>
    <w:rsid w:val="00B61C18"/>
    <w:rPr>
      <w:rFonts w:ascii="Arial" w:eastAsia="Calibri" w:hAnsi="Arial" w:cs="Times New Roman"/>
      <w:color w:val="4D4D4D"/>
      <w:sz w:val="20"/>
      <w:szCs w:val="20"/>
      <w:lang w:eastAsia="en-GB"/>
    </w:rPr>
  </w:style>
  <w:style w:type="paragraph" w:styleId="BalloonText">
    <w:name w:val="Balloon Text"/>
    <w:basedOn w:val="Normal"/>
    <w:link w:val="BalloonTextChar"/>
    <w:uiPriority w:val="99"/>
    <w:semiHidden/>
    <w:unhideWhenUsed/>
    <w:rsid w:val="00B6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18"/>
    <w:rPr>
      <w:rFonts w:ascii="Segoe UI" w:hAnsi="Segoe UI" w:cs="Segoe UI"/>
      <w:sz w:val="18"/>
      <w:szCs w:val="18"/>
    </w:rPr>
  </w:style>
  <w:style w:type="table" w:styleId="TableGrid">
    <w:name w:val="Table Grid"/>
    <w:basedOn w:val="TableNormal"/>
    <w:uiPriority w:val="39"/>
    <w:rsid w:val="0069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bit.ly/EVSWtoolkits" TargetMode="External"/><Relationship Id="rId26" Type="http://schemas.openxmlformats.org/officeDocument/2006/relationships/hyperlink" Target="https://pixabay.com/blog/posts/pixabay-license-what-is-allowed-and-what-is-not--4/" TargetMode="External"/><Relationship Id="rId39" Type="http://schemas.openxmlformats.org/officeDocument/2006/relationships/hyperlink" Target="http://ec.europa.eu/eurostat/statistics-explained/index.php/Vocational_education_and_training_statistics" TargetMode="External"/><Relationship Id="rId21" Type="http://schemas.openxmlformats.org/officeDocument/2006/relationships/hyperlink" Target="https://www.resourcecentre.org.uk/information/photo-consent-for-community-groups/" TargetMode="External"/><Relationship Id="rId34" Type="http://schemas.openxmlformats.org/officeDocument/2006/relationships/image" Target="media/image21.png"/><Relationship Id="rId42" Type="http://schemas.openxmlformats.org/officeDocument/2006/relationships/hyperlink" Target="http://appsso.eurostat.ec.europa.eu/nui/show.do?dataset=educ_uoe_enrs05&amp;lang=cs" TargetMode="External"/><Relationship Id="rId47" Type="http://schemas.openxmlformats.org/officeDocument/2006/relationships/hyperlink" Target="http://appsso.eurostat.ec.europa.eu/nui/submitViewTableAction.do" TargetMode="External"/><Relationship Id="rId50" Type="http://schemas.openxmlformats.org/officeDocument/2006/relationships/hyperlink" Target="http://appsso.eurostat.ec.europa.eu/nui/show.do?dataset=trng_lfse_01&amp;lang=cs" TargetMode="External"/><Relationship Id="rId55" Type="http://schemas.openxmlformats.org/officeDocument/2006/relationships/footer" Target="footer2.xml"/><Relationship Id="rId63" Type="http://schemas.openxmlformats.org/officeDocument/2006/relationships/image" Target="media/image3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png"/><Relationship Id="rId29" Type="http://schemas.openxmlformats.org/officeDocument/2006/relationships/hyperlink" Target="https://pixabay.com/blog/posts/pixabay-license-what-is-allowed-and-what-is-not--4/" TargetMode="External"/><Relationship Id="rId41" Type="http://schemas.openxmlformats.org/officeDocument/2006/relationships/image" Target="media/image22.png"/><Relationship Id="rId54" Type="http://schemas.openxmlformats.org/officeDocument/2006/relationships/footer" Target="footer1.xml"/><Relationship Id="rId62" Type="http://schemas.openxmlformats.org/officeDocument/2006/relationships/hyperlink" Target="mailto:info@vocationalskillsweek.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yperlink" Target="https://pixabay.com/" TargetMode="External"/><Relationship Id="rId32" Type="http://schemas.openxmlformats.org/officeDocument/2006/relationships/image" Target="media/image19.png"/><Relationship Id="rId37" Type="http://schemas.openxmlformats.org/officeDocument/2006/relationships/hyperlink" Target="http://www.unevoc.unesco.org/go.php?q=World+TVET+Database" TargetMode="External"/><Relationship Id="rId40" Type="http://schemas.openxmlformats.org/officeDocument/2006/relationships/hyperlink" Target="https://ec.europa.eu/eurostat/statistics-explained/index.php?title=Adult_learning_statistics" TargetMode="External"/><Relationship Id="rId45" Type="http://schemas.openxmlformats.org/officeDocument/2006/relationships/hyperlink" Target="http://appsso.eurostat.ec.europa.eu/nui/submitViewTableAction.do" TargetMode="External"/><Relationship Id="rId53" Type="http://schemas.openxmlformats.org/officeDocument/2006/relationships/header" Target="header2.xml"/><Relationship Id="rId58" Type="http://schemas.openxmlformats.org/officeDocument/2006/relationships/hyperlink" Target="https://ec.europa.eu/social/vocational-skills-week/node_e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16.png"/><Relationship Id="rId28" Type="http://schemas.openxmlformats.org/officeDocument/2006/relationships/hyperlink" Target="https://unsplash.com/" TargetMode="External"/><Relationship Id="rId36" Type="http://schemas.openxmlformats.org/officeDocument/2006/relationships/hyperlink" Target="https://www.cedefop.europa.eu/cs/publications-and-resources/country-reports/vet-in-europe-country-reports" TargetMode="External"/><Relationship Id="rId49" Type="http://schemas.openxmlformats.org/officeDocument/2006/relationships/image" Target="media/image26.png"/><Relationship Id="rId57" Type="http://schemas.openxmlformats.org/officeDocument/2006/relationships/hyperlink" Target="https://ec.europa.eu/social/vocational-skills-week/node_en" TargetMode="External"/><Relationship Id="rId61" Type="http://schemas.openxmlformats.org/officeDocument/2006/relationships/image" Target="media/image30.png"/><Relationship Id="rId10" Type="http://schemas.openxmlformats.org/officeDocument/2006/relationships/image" Target="media/image7.png"/><Relationship Id="rId19" Type="http://schemas.openxmlformats.org/officeDocument/2006/relationships/hyperlink" Target="https://www.resourcecentre.org.uk/information/photo-consent-for-community-groups/" TargetMode="External"/><Relationship Id="rId31" Type="http://schemas.openxmlformats.org/officeDocument/2006/relationships/image" Target="media/image18.png"/><Relationship Id="rId44" Type="http://schemas.openxmlformats.org/officeDocument/2006/relationships/hyperlink" Target="https://ec.europa.eu/eurostat/statistics-explained/index.php/Vocational_education_and_training_statistics" TargetMode="External"/><Relationship Id="rId52" Type="http://schemas.openxmlformats.org/officeDocument/2006/relationships/header" Target="header1.xml"/><Relationship Id="rId60" Type="http://schemas.openxmlformats.org/officeDocument/2006/relationships/hyperlink" Target="http://bit.ly/EVSWtoolkit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5.png"/><Relationship Id="rId27" Type="http://schemas.openxmlformats.org/officeDocument/2006/relationships/hyperlink" Target="https://pixabay.com/" TargetMode="External"/><Relationship Id="rId30" Type="http://schemas.openxmlformats.org/officeDocument/2006/relationships/image" Target="media/image17.png"/><Relationship Id="rId35" Type="http://schemas.openxmlformats.org/officeDocument/2006/relationships/hyperlink" Target="https://ec.europa.eu/education/policies/et-monitor-2018-reports-factsheets-infographics_cs" TargetMode="External"/><Relationship Id="rId43" Type="http://schemas.openxmlformats.org/officeDocument/2006/relationships/image" Target="media/image23.png"/><Relationship Id="rId48" Type="http://schemas.openxmlformats.org/officeDocument/2006/relationships/image" Target="media/image25.png"/><Relationship Id="rId56" Type="http://schemas.openxmlformats.org/officeDocument/2006/relationships/header" Target="header3.xml"/><Relationship Id="rId64" Type="http://schemas.openxmlformats.org/officeDocument/2006/relationships/hyperlink" Target="mailto:info@vocationalskillsweek.eu" TargetMode="External"/><Relationship Id="rId8" Type="http://schemas.openxmlformats.org/officeDocument/2006/relationships/image" Target="media/image5.png"/><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unsplash.com/" TargetMode="External"/><Relationship Id="rId33" Type="http://schemas.openxmlformats.org/officeDocument/2006/relationships/image" Target="media/image20.png"/><Relationship Id="rId38" Type="http://schemas.openxmlformats.org/officeDocument/2006/relationships/hyperlink" Target="http://ec.europa.eu/eurostat/statistics-explained/index.php/UNESCO_OECD_Eurostat_(UOE)_joint_data_collection_&#8211;_methodology" TargetMode="External"/><Relationship Id="rId46" Type="http://schemas.openxmlformats.org/officeDocument/2006/relationships/image" Target="media/image24.png"/><Relationship Id="rId59" Type="http://schemas.openxmlformats.org/officeDocument/2006/relationships/image" Target="media/image29.pn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44450" cap="flat" cmpd="sng" algn="ctr">
          <a:gradFill flip="none" rotWithShape="1">
            <a:gsLst>
              <a:gs pos="0">
                <a:schemeClr val="bg2"/>
              </a:gs>
              <a:gs pos="100000">
                <a:schemeClr val="tx2"/>
              </a:gs>
            </a:gsLst>
            <a:lin ang="0" scaled="1"/>
            <a:tileRect/>
          </a:gradFill>
          <a:prstDash val="solid"/>
          <a:headEnd/>
          <a:tailEnd/>
        </a:ln>
        <a:effectLst/>
      </a:spPr>
      <a:bodyPr rot="0" vert="horz" wrap="square" lIns="91440" tIns="91440" rIns="9144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6E1B-7B20-424A-B036-194F4275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Frederic Mahieu</cp:lastModifiedBy>
  <cp:revision>4</cp:revision>
  <dcterms:created xsi:type="dcterms:W3CDTF">2019-07-03T10:54:00Z</dcterms:created>
  <dcterms:modified xsi:type="dcterms:W3CDTF">2019-07-18T10:49:00Z</dcterms:modified>
</cp:coreProperties>
</file>