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FCA" w14:textId="68870ED7" w:rsidR="00AC4EFE" w:rsidRDefault="00403117">
      <w:r>
        <w:rPr>
          <w:noProof/>
          <w:lang w:val="en-GB" w:eastAsia="en-GB"/>
        </w:rPr>
        <mc:AlternateContent>
          <mc:Choice Requires="wps">
            <w:drawing>
              <wp:anchor distT="0" distB="0" distL="114300" distR="114300" simplePos="0" relativeHeight="251602944" behindDoc="0" locked="0" layoutInCell="1" allowOverlap="1" wp14:anchorId="0531F15F" wp14:editId="06102B95">
                <wp:simplePos x="0" y="0"/>
                <wp:positionH relativeFrom="margin">
                  <wp:posOffset>-428625</wp:posOffset>
                </wp:positionH>
                <wp:positionV relativeFrom="paragraph">
                  <wp:posOffset>-2929255</wp:posOffset>
                </wp:positionV>
                <wp:extent cx="611505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5050" cy="571500"/>
                        </a:xfrm>
                        <a:prstGeom prst="rect">
                          <a:avLst/>
                        </a:prstGeom>
                        <a:noFill/>
                        <a:ln w="6350">
                          <a:noFill/>
                        </a:ln>
                      </wps:spPr>
                      <wps:txb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color w:val="36A9E1" w:themeColor="background2"/>
                                <w:sz w:val="36"/>
                                <w:szCs w:val="50"/>
                              </w:rPr>
                              <w:t xml:space="preserve">Guía para las relaciones con los medios de comunicación        </w:t>
                            </w:r>
                            <w:r>
                              <w:rPr>
                                <w:rFonts w:ascii="Verdana" w:hAnsi="Verdana"/>
                                <w:b/>
                                <w:bCs/>
                                <w:color w:val="36A9E1" w:themeColor="background2"/>
                                <w:sz w:val="36"/>
                                <w:szCs w:val="50"/>
                              </w:rPr>
                              <w:t>2019</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F15F" id="_x0000_t202" coordsize="21600,21600" o:spt="202" path="m,l,21600r21600,l21600,xe">
                <v:stroke joinstyle="miter"/>
                <v:path gradientshapeok="t" o:connecttype="rect"/>
              </v:shapetype>
              <v:shape id="Text Box 7" o:spid="_x0000_s1026" type="#_x0000_t202" style="position:absolute;margin-left:-33.75pt;margin-top:-230.65pt;width:481.5pt;height:4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" filled="f" stroked="f" strokeweight=".5pt">
                <v:textbo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color w:val="36A9E1" w:themeColor="background2"/>
                          <w:sz w:val="36"/>
                          <w:szCs w:val="50"/>
                        </w:rPr>
                        <w:t xml:space="preserve">Guía para las relaciones con los medios de comunicación        </w:t>
                      </w:r>
                      <w:r>
                        <w:rPr>
                          <w:rFonts w:ascii="Verdana" w:hAnsi="Verdana"/>
                          <w:b/>
                          <w:bCs/>
                          <w:color w:val="36A9E1" w:themeColor="background2"/>
                          <w:sz w:val="36"/>
                          <w:szCs w:val="50"/>
                        </w:rPr>
                        <w:t>2019</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v:textbox>
                <w10:wrap anchorx="margin"/>
              </v:shape>
            </w:pict>
          </mc:Fallback>
        </mc:AlternateContent>
      </w:r>
    </w:p>
    <w:p w14:paraId="1D784B27" w14:textId="37B27203" w:rsidR="00AC4EFE" w:rsidRPr="00F73297" w:rsidRDefault="0062295B">
      <w:pPr>
        <w:rPr>
          <w:color w:val="006633" w:themeColor="accent5"/>
        </w:rPr>
      </w:pPr>
      <w:r>
        <w:rPr>
          <w:noProof/>
          <w:lang w:val="en-GB" w:eastAsia="en-GB"/>
        </w:rPr>
        <w:lastRenderedPageBreak/>
        <w:drawing>
          <wp:anchor distT="0" distB="0" distL="114300" distR="114300" simplePos="0" relativeHeight="251613184" behindDoc="0" locked="0" layoutInCell="1" allowOverlap="1" wp14:anchorId="3BE74D79" wp14:editId="3564A63B">
            <wp:simplePos x="0" y="0"/>
            <wp:positionH relativeFrom="margin">
              <wp:align>left</wp:align>
            </wp:positionH>
            <wp:positionV relativeFrom="paragraph">
              <wp:posOffset>170815</wp:posOffset>
            </wp:positionV>
            <wp:extent cx="561975" cy="561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D56F" w14:textId="0F44F547" w:rsidR="00EB60E3" w:rsidRPr="007248F9" w:rsidRDefault="00EB60E3" w:rsidP="00EB60E3">
      <w:pPr>
        <w:pStyle w:val="Heading2"/>
        <w:rPr>
          <w:bCs w:val="0"/>
          <w:color w:val="006633" w:themeColor="accent5"/>
          <w:sz w:val="36"/>
          <w:szCs w:val="50"/>
        </w:rPr>
      </w:pPr>
      <w:r w:rsidRPr="007248F9">
        <w:rPr>
          <w:bCs w:val="0"/>
          <w:color w:val="006633" w:themeColor="accent5"/>
          <w:sz w:val="36"/>
          <w:szCs w:val="50"/>
        </w:rPr>
        <w:t>Acerca de la guía para las relaciones con los medios de comunicación</w:t>
      </w:r>
    </w:p>
    <w:p w14:paraId="63824CBA" w14:textId="77777777" w:rsidR="0062295B" w:rsidRPr="0062295B" w:rsidRDefault="0062295B" w:rsidP="0062295B"/>
    <w:p w14:paraId="27C3183E" w14:textId="77777777" w:rsidR="00612290" w:rsidRPr="007248F9" w:rsidRDefault="00EB60E3" w:rsidP="00612290">
      <w:pPr>
        <w:pStyle w:val="Body"/>
        <w:rPr>
          <w:sz w:val="16"/>
        </w:rPr>
      </w:pPr>
      <w:r w:rsidRPr="007248F9">
        <w:rPr>
          <w:sz w:val="16"/>
        </w:rPr>
        <w:t xml:space="preserve">Si estás interesado en formar parte de la Semana Europea de la Formación Profesional 2019 y deseas promocionar tus eventos y actividades, has dado con la guía adecuada. Te orientará acerca de los diferentes canales de comunicación a los que puedes recurrir para concienciar sobre la Semana e, igualmente, acerca de las ventajas que aportan la educación y formación profesionales (EFP) en toda Europa. </w:t>
      </w:r>
    </w:p>
    <w:p w14:paraId="182509AF" w14:textId="38316579" w:rsidR="00EB60E3" w:rsidRDefault="00612290" w:rsidP="00612290">
      <w:pPr>
        <w:pStyle w:val="Body"/>
      </w:pPr>
      <w:r>
        <w:rPr>
          <w:noProof/>
          <w:lang w:val="en-GB" w:eastAsia="en-GB"/>
        </w:rPr>
        <w:drawing>
          <wp:anchor distT="0" distB="0" distL="114300" distR="114300" simplePos="0" relativeHeight="251723776" behindDoc="0" locked="0" layoutInCell="1" allowOverlap="1" wp14:anchorId="528F661E" wp14:editId="7149FAA0">
            <wp:simplePos x="0" y="0"/>
            <wp:positionH relativeFrom="column">
              <wp:posOffset>5358765</wp:posOffset>
            </wp:positionH>
            <wp:positionV relativeFrom="paragraph">
              <wp:posOffset>174111</wp:posOffset>
            </wp:positionV>
            <wp:extent cx="373380" cy="441325"/>
            <wp:effectExtent l="0" t="0" r="762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380" cy="441325"/>
                    </a:xfrm>
                    <a:prstGeom prst="rect">
                      <a:avLst/>
                    </a:prstGeom>
                  </pic:spPr>
                </pic:pic>
              </a:graphicData>
            </a:graphic>
            <wp14:sizeRelH relativeFrom="page">
              <wp14:pctWidth>0</wp14:pctWidth>
            </wp14:sizeRelH>
            <wp14:sizeRelV relativeFrom="page">
              <wp14:pctHeight>0</wp14:pctHeight>
            </wp14:sizeRelV>
          </wp:anchor>
        </w:drawing>
      </w:r>
      <w:r>
        <w:tab/>
      </w:r>
    </w:p>
    <w:p w14:paraId="37AC24C4" w14:textId="531BF77A" w:rsidR="00D644A9" w:rsidRDefault="00612290" w:rsidP="00D644A9">
      <w:pPr>
        <w:pStyle w:val="Body"/>
      </w:pPr>
      <w:r>
        <w:rPr>
          <w:noProof/>
          <w:lang w:val="en-GB" w:eastAsia="en-GB"/>
        </w:rPr>
        <mc:AlternateContent>
          <mc:Choice Requires="wps">
            <w:drawing>
              <wp:anchor distT="0" distB="0" distL="114300" distR="114300" simplePos="0" relativeHeight="251721728" behindDoc="0" locked="0" layoutInCell="1" allowOverlap="1" wp14:anchorId="532C7C53" wp14:editId="3E20BA1F">
                <wp:simplePos x="0" y="0"/>
                <wp:positionH relativeFrom="column">
                  <wp:posOffset>-1498</wp:posOffset>
                </wp:positionH>
                <wp:positionV relativeFrom="paragraph">
                  <wp:posOffset>265630</wp:posOffset>
                </wp:positionV>
                <wp:extent cx="5732780" cy="1448435"/>
                <wp:effectExtent l="19050" t="19050" r="20320" b="18415"/>
                <wp:wrapTopAndBottom/>
                <wp:docPr id="344" name="Rounded Rectangle 344"/>
                <wp:cNvGraphicFramePr/>
                <a:graphic xmlns:a="http://schemas.openxmlformats.org/drawingml/2006/main">
                  <a:graphicData uri="http://schemas.microsoft.com/office/word/2010/wordprocessingShape">
                    <wps:wsp>
                      <wps:cNvSpPr/>
                      <wps:spPr>
                        <a:xfrm>
                          <a:off x="0" y="0"/>
                          <a:ext cx="5732780" cy="1448435"/>
                        </a:xfrm>
                        <a:prstGeom prst="roundRect">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FF05" w14:textId="685635A0" w:rsidR="00D644A9" w:rsidRPr="00612290" w:rsidRDefault="00D644A9" w:rsidP="00612290">
                            <w:pPr>
                              <w:numPr>
                                <w:ilvl w:val="0"/>
                                <w:numId w:val="50"/>
                              </w:numPr>
                              <w:spacing w:line="216" w:lineRule="auto"/>
                              <w:ind w:hanging="360"/>
                              <w:rPr>
                                <w:rFonts w:ascii="Verdana" w:hAnsi="Verdana" w:cs="Arial"/>
                                <w:color w:val="0A0A0A"/>
                                <w:sz w:val="20"/>
                              </w:rPr>
                            </w:pPr>
                            <w:r>
                              <w:rPr>
                                <w:rFonts w:ascii="Verdana" w:hAnsi="Verdana"/>
                                <w:color w:val="0A0A0A"/>
                                <w:sz w:val="20"/>
                              </w:rPr>
                              <w:t>consejos y recomendaciones para abordar a los medios y formas de conseguir que tu historia destaque entre el resto;</w:t>
                            </w:r>
                          </w:p>
                          <w:p w14:paraId="1FE52535"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orientación sobre cómo elaborar un comunicado de prensa y una plantilla que se puede personalizar y enviar;</w:t>
                            </w:r>
                          </w:p>
                          <w:p w14:paraId="34D1132F"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fuentes de hechos y cifras; y</w:t>
                            </w:r>
                          </w:p>
                          <w:p w14:paraId="4079C084" w14:textId="48BD4F8A" w:rsidR="00D644A9" w:rsidRPr="00D644A9"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sugerencias para llevar a cabo entrevistas.</w:t>
                            </w:r>
                          </w:p>
                        </w:txbxContent>
                      </wps:txbx>
                      <wps:bodyPr rot="0" spcFirstLastPara="0" vertOverflow="overflow" horzOverflow="overflow" vert="horz" wrap="square" lIns="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C7C53" id="Rounded Rectangle 344" o:spid="_x0000_s1027" style="position:absolute;left:0;text-align:left;margin-left:-.1pt;margin-top:20.9pt;width:451.4pt;height:1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" filled="f" strokecolor="#95c11f [3209]" strokeweight="3.5pt">
                <v:stroke joinstyle="miter"/>
                <v:textbox inset="0,7.2pt,,0">
                  <w:txbxContent>
                    <w:p w14:paraId="0D15FF05" w14:textId="685635A0" w:rsidR="00D644A9" w:rsidRPr="00612290" w:rsidRDefault="00D644A9" w:rsidP="00612290">
                      <w:pPr>
                        <w:numPr>
                          <w:ilvl w:val="0"/>
                          <w:numId w:val="50"/>
                        </w:numPr>
                        <w:spacing w:line="216" w:lineRule="auto"/>
                        <w:ind w:hanging="360"/>
                        <w:rPr>
                          <w:rFonts w:ascii="Verdana" w:hAnsi="Verdana" w:cs="Arial"/>
                          <w:color w:val="0A0A0A"/>
                          <w:sz w:val="20"/>
                        </w:rPr>
                      </w:pPr>
                      <w:r>
                        <w:rPr>
                          <w:rFonts w:ascii="Verdana" w:hAnsi="Verdana"/>
                          <w:color w:val="0A0A0A"/>
                          <w:sz w:val="20"/>
                        </w:rPr>
                        <w:t>consejos y recomendaciones para abordar a los medios y formas de conseguir que tu historia destaque entre el resto;</w:t>
                      </w:r>
                    </w:p>
                    <w:p w14:paraId="1FE52535"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orientación sobre cómo elaborar un comunicado de prensa y una plantilla que se puede personalizar y enviar;</w:t>
                      </w:r>
                    </w:p>
                    <w:p w14:paraId="34D1132F"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fuentes de hechos y cifras; y</w:t>
                      </w:r>
                    </w:p>
                    <w:p w14:paraId="4079C084" w14:textId="48BD4F8A" w:rsidR="00D644A9" w:rsidRPr="00D644A9"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sugerencias para llevar a cabo entrevistas.</w:t>
                      </w:r>
                    </w:p>
                  </w:txbxContent>
                </v:textbox>
                <w10:wrap type="topAndBottom"/>
              </v:roundrect>
            </w:pict>
          </mc:Fallback>
        </mc:AlternateContent>
      </w:r>
      <w:r>
        <w:t xml:space="preserve">Esta guía contiene: </w:t>
      </w:r>
    </w:p>
    <w:p w14:paraId="5B1843B3" w14:textId="04A2CF1A" w:rsidR="00EB60E3" w:rsidRDefault="00EB60E3" w:rsidP="00D644A9">
      <w:pPr>
        <w:pStyle w:val="Body"/>
      </w:pPr>
    </w:p>
    <w:p w14:paraId="4CEA1865" w14:textId="2A3E2D41" w:rsidR="00EB60E3" w:rsidRDefault="00354606" w:rsidP="00E37A88">
      <w:pPr>
        <w:pStyle w:val="Heading2"/>
        <w:spacing w:after="0"/>
        <w:rPr>
          <w:bCs w:val="0"/>
          <w:color w:val="006633" w:themeColor="accent5"/>
          <w:sz w:val="40"/>
          <w:szCs w:val="50"/>
        </w:rPr>
      </w:pPr>
      <w:r>
        <w:rPr>
          <w:noProof/>
          <w:lang w:val="en-GB"/>
        </w:rPr>
        <w:drawing>
          <wp:anchor distT="0" distB="0" distL="114300" distR="114300" simplePos="0" relativeHeight="251617280" behindDoc="0" locked="0" layoutInCell="1" allowOverlap="1" wp14:anchorId="5F082EDE" wp14:editId="0891039E">
            <wp:simplePos x="0" y="0"/>
            <wp:positionH relativeFrom="margin">
              <wp:posOffset>0</wp:posOffset>
            </wp:positionH>
            <wp:positionV relativeFrom="paragraph">
              <wp:posOffset>218440</wp:posOffset>
            </wp:positionV>
            <wp:extent cx="57404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color w:val="006633" w:themeColor="accent5"/>
          <w:sz w:val="40"/>
          <w:szCs w:val="50"/>
        </w:rPr>
        <w:t>¿Por qué contar a los medios tu implicación en la Semana Europea de la Formación Profesional?</w:t>
      </w:r>
    </w:p>
    <w:p w14:paraId="2E5AD34E" w14:textId="77777777" w:rsidR="00354606" w:rsidRPr="00354606" w:rsidRDefault="00354606" w:rsidP="00354606"/>
    <w:p w14:paraId="4BB6C9E2" w14:textId="315DD492" w:rsidR="00EB60E3" w:rsidRPr="007248F9" w:rsidRDefault="00EB60E3" w:rsidP="00354606">
      <w:pPr>
        <w:pStyle w:val="Body"/>
        <w:rPr>
          <w:sz w:val="18"/>
        </w:rPr>
      </w:pPr>
      <w:r w:rsidRPr="007248F9">
        <w:rPr>
          <w:sz w:val="18"/>
        </w:rPr>
        <w:t>Las tres primeras ediciones de la Semana Europea de la Formación Profesional fueron todo un éxito, y la Comisión Europea está organizando en estos momentos la cuarta Semana para seguir sensibilizando sobre la EFP. La Semana oficial está programada para los días 14-18 de octubre de 2019 y se han previsto cientos de eventos relacionados con la EFP en toda Europa durante todo este año. El evento europeo se celebrará en Helsinki.</w:t>
      </w:r>
    </w:p>
    <w:p w14:paraId="77B0AB3E" w14:textId="77777777" w:rsidR="00354606" w:rsidRPr="007248F9" w:rsidRDefault="00354606" w:rsidP="00354606">
      <w:pPr>
        <w:pStyle w:val="Body"/>
        <w:rPr>
          <w:sz w:val="18"/>
        </w:rPr>
      </w:pPr>
    </w:p>
    <w:p w14:paraId="3E6BD238" w14:textId="0B55B054" w:rsidR="00EB60E3" w:rsidRPr="007248F9" w:rsidRDefault="00EB60E3" w:rsidP="00354606">
      <w:pPr>
        <w:pStyle w:val="Body"/>
        <w:rPr>
          <w:sz w:val="18"/>
        </w:rPr>
      </w:pPr>
      <w:r w:rsidRPr="007248F9">
        <w:rPr>
          <w:sz w:val="18"/>
        </w:rPr>
        <w:t>La Semana y la campaña de comunicación correspondiente a la misma congregarán a proveedores de educación y formación, organizaciones de la sociedad civil, autoridades públicas, organizaciones empresariales y público en general para mejorar la imagen de la educación y formación profesionales (EFP). La Semana pretende sacar a colación el amplio abanico de oportunidades que la EFP puede brindar a los jóvenes y adultos, además del valor que aporta a la economía y el futuro del trabajo y competencias. El tema de este año es «La EFP para todos: competencias de por vida» y la Semana se centrará en aspectos como la excelencia, la inclusión y el componente de continuidad de la EFP.</w:t>
      </w:r>
    </w:p>
    <w:p w14:paraId="715A38F1" w14:textId="77777777" w:rsidR="00354606" w:rsidRPr="007248F9" w:rsidRDefault="00354606" w:rsidP="00354606">
      <w:pPr>
        <w:pStyle w:val="Body"/>
        <w:rPr>
          <w:sz w:val="18"/>
        </w:rPr>
      </w:pPr>
    </w:p>
    <w:p w14:paraId="496C967E" w14:textId="77777777" w:rsidR="00EB60E3" w:rsidRPr="007248F9" w:rsidRDefault="00EB60E3" w:rsidP="00354606">
      <w:pPr>
        <w:pStyle w:val="Body"/>
        <w:rPr>
          <w:sz w:val="18"/>
        </w:rPr>
      </w:pPr>
      <w:r w:rsidRPr="007248F9">
        <w:rPr>
          <w:sz w:val="18"/>
        </w:rPr>
        <w:t>Puedes servirte de la cobertura en los medios para promocionar tu evento/actividad y demostrar cómo encaja en la Semana, con el fin de hacerlo extensivo a un mayor número de personas y despertar su interés en participar. A su vez, el acontecimiento puede aumentar la popularidad de tu organización más allá de las redes existentes y difundir el mensaje de la actividad y la Semana a los cuatro vientos, hecho que contribuirá a elevar el grado de concienciación y cambiar la percepción de la EFP en tu país.</w:t>
      </w:r>
    </w:p>
    <w:p w14:paraId="4C564672" w14:textId="77777777" w:rsidR="0075302E" w:rsidRDefault="0075302E" w:rsidP="00EB60E3">
      <w:pPr>
        <w:rPr>
          <w:rFonts w:ascii="Verdana" w:hAnsi="Verdana" w:cs="Arial"/>
          <w:color w:val="0A0A0A"/>
          <w:sz w:val="20"/>
          <w:szCs w:val="20"/>
        </w:rPr>
      </w:pPr>
    </w:p>
    <w:p w14:paraId="65D64C0B" w14:textId="11B18E4E" w:rsidR="00EB60E3" w:rsidRDefault="0026640C" w:rsidP="00256D61">
      <w:pPr>
        <w:pStyle w:val="Body"/>
      </w:pPr>
      <w:r w:rsidRPr="00950082">
        <w:rPr>
          <w:rFonts w:asciiTheme="minorHAnsi" w:hAnsiTheme="minorHAnsi"/>
          <w:noProof/>
          <w:color w:val="auto"/>
          <w:lang w:val="en-GB" w:eastAsia="en-GB"/>
        </w:rPr>
        <w:lastRenderedPageBreak/>
        <mc:AlternateContent>
          <mc:Choice Requires="wps">
            <w:drawing>
              <wp:anchor distT="0" distB="0" distL="114300" distR="114300" simplePos="0" relativeHeight="251752448" behindDoc="1" locked="1" layoutInCell="1" allowOverlap="0" wp14:anchorId="487E8B34" wp14:editId="65DAB31E">
                <wp:simplePos x="0" y="0"/>
                <wp:positionH relativeFrom="margin">
                  <wp:posOffset>2967990</wp:posOffset>
                </wp:positionH>
                <wp:positionV relativeFrom="page">
                  <wp:posOffset>3937000</wp:posOffset>
                </wp:positionV>
                <wp:extent cx="2740025" cy="2346960"/>
                <wp:effectExtent l="19050" t="19050" r="22225" b="15240"/>
                <wp:wrapTight wrapText="bothSides">
                  <wp:wrapPolygon edited="0">
                    <wp:start x="601" y="-175"/>
                    <wp:lineTo x="-150" y="-175"/>
                    <wp:lineTo x="-150" y="20864"/>
                    <wp:lineTo x="451" y="21565"/>
                    <wp:lineTo x="21024" y="21565"/>
                    <wp:lineTo x="21175" y="21565"/>
                    <wp:lineTo x="21625" y="20162"/>
                    <wp:lineTo x="21625" y="701"/>
                    <wp:lineTo x="21024" y="-175"/>
                    <wp:lineTo x="601" y="-175"/>
                  </wp:wrapPolygon>
                </wp:wrapTight>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346960"/>
                        </a:xfrm>
                        <a:prstGeom prst="roundRect">
                          <a:avLst>
                            <a:gd name="adj" fmla="val 7845"/>
                          </a:avLst>
                        </a:prstGeom>
                        <a:noFill/>
                        <a:ln w="44450" cap="flat" cmpd="sng" algn="ctr">
                          <a:gradFill flip="none" rotWithShape="1">
                            <a:gsLst>
                              <a:gs pos="0">
                                <a:srgbClr val="FAE031"/>
                              </a:gs>
                              <a:gs pos="65000">
                                <a:srgbClr val="F48123"/>
                              </a:gs>
                            </a:gsLst>
                            <a:lin ang="0" scaled="1"/>
                            <a:tileRect/>
                          </a:gradFill>
                          <a:prstDash val="solid"/>
                          <a:headEnd/>
                          <a:tailEnd/>
                        </a:ln>
                        <a:effectLst/>
                      </wps:spPr>
                      <wps:txbx>
                        <w:txbxContent>
                          <w:p w14:paraId="68CC8D54" w14:textId="22FB2310" w:rsidR="00CC01DD" w:rsidRPr="007248F9" w:rsidRDefault="00BB4D28" w:rsidP="00CC01DD">
                            <w:pPr>
                              <w:pStyle w:val="Heading4"/>
                              <w:spacing w:after="120"/>
                              <w:rPr>
                                <w:color w:val="auto"/>
                                <w:sz w:val="18"/>
                              </w:rPr>
                            </w:pPr>
                            <w:r w:rsidRPr="007248F9">
                              <w:rPr>
                                <w:b w:val="0"/>
                                <w:bCs/>
                                <w:sz w:val="18"/>
                              </w:rPr>
                              <w:t>Puede que los periódicos de tirada nacional estén ávidos de escuchar sobre la Semana y todos los eventos y actividades fijados para ella. Facilitar hechos y cifras que sean pertinentes para el gran público o bien citas y atractivas oportunidades de entrevista puede contribuir a estar en el punto de mira de dichas publicaciones.</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87E8B34" id="Text Box 377" o:spid="_x0000_s1028" style="position:absolute;left:0;text-align:left;margin-left:233.7pt;margin-top:310pt;width:215.75pt;height:184.8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" o:allowoverlap="f" filled="f" strokeweight="3.5pt">
                <v:textbox inset=",43.2pt,,0">
                  <w:txbxContent>
                    <w:p w14:paraId="68CC8D54" w14:textId="22FB2310" w:rsidR="00CC01DD" w:rsidRPr="007248F9" w:rsidRDefault="00BB4D28" w:rsidP="00CC01DD">
                      <w:pPr>
                        <w:pStyle w:val="Heading4"/>
                        <w:spacing w:after="120"/>
                        <w:rPr>
                          <w:color w:val="auto"/>
                          <w:sz w:val="18"/>
                        </w:rPr>
                      </w:pPr>
                      <w:r w:rsidRPr="007248F9">
                        <w:rPr>
                          <w:b w:val="0"/>
                          <w:bCs/>
                          <w:sz w:val="18"/>
                        </w:rPr>
                        <w:t>Puede que los periódicos de tirada nacional estén ávidos de escuchar sobre la Semana y todos los eventos y actividades fijados para ella. Facilitar hechos y cifras que sean pertinentes para el gran público o bien citas y atractivas oportunidades de entrevista puede contribuir a estar en el punto de mira de dichas publicaciones.</w:t>
                      </w:r>
                    </w:p>
                  </w:txbxContent>
                </v:textbox>
                <w10:wrap type="tight" anchorx="margin" anchory="page"/>
                <w10:anchorlock/>
              </v:roundrect>
            </w:pict>
          </mc:Fallback>
        </mc:AlternateContent>
      </w:r>
      <w:r w:rsidRPr="00950082">
        <w:rPr>
          <w:noProof/>
          <w:sz w:val="18"/>
          <w:lang w:val="en-GB" w:eastAsia="en-GB"/>
        </w:rPr>
        <mc:AlternateContent>
          <mc:Choice Requires="wps">
            <w:drawing>
              <wp:anchor distT="0" distB="0" distL="114300" distR="114300" simplePos="0" relativeHeight="251750400" behindDoc="0" locked="1" layoutInCell="1" allowOverlap="0" wp14:anchorId="1A4A9903" wp14:editId="1BE28916">
                <wp:simplePos x="0" y="0"/>
                <wp:positionH relativeFrom="margin">
                  <wp:posOffset>2967990</wp:posOffset>
                </wp:positionH>
                <wp:positionV relativeFrom="page">
                  <wp:posOffset>6624955</wp:posOffset>
                </wp:positionV>
                <wp:extent cx="2740025" cy="1787525"/>
                <wp:effectExtent l="19050" t="19050" r="22225" b="2222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87525"/>
                        </a:xfrm>
                        <a:prstGeom prst="roundRect">
                          <a:avLst>
                            <a:gd name="adj" fmla="val 1053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7928B98B" w14:textId="2D865C69" w:rsidR="00CC01DD" w:rsidRPr="00950082" w:rsidRDefault="00950082" w:rsidP="00950082">
                            <w:pPr>
                              <w:pStyle w:val="Heading4"/>
                              <w:spacing w:after="120"/>
                              <w:jc w:val="left"/>
                              <w:rPr>
                                <w:b w:val="0"/>
                                <w:bCs/>
                              </w:rPr>
                            </w:pPr>
                            <w:r w:rsidRPr="00950082">
                              <w:rPr>
                                <w:b w:val="0"/>
                              </w:rPr>
                              <w:t>La radio y la televisión podrían estar interesadas, particularmente en los eventos más animados e inusuales que tienen lugar, ya que estos proporcionan un buen telón de fondo para filmar una grabación.</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A4A9903" id="Text Box 379" o:spid="_x0000_s1029" style="position:absolute;left:0;text-align:left;margin-left:233.7pt;margin-top:521.65pt;width:215.75pt;height:14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" o:allowoverlap="f" filled="f" strokeweight="3.5pt">
                <v:textbox inset=",43.2pt,,0">
                  <w:txbxContent>
                    <w:p w14:paraId="7928B98B" w14:textId="2D865C69" w:rsidR="00CC01DD" w:rsidRPr="00950082" w:rsidRDefault="00950082" w:rsidP="00950082">
                      <w:pPr>
                        <w:pStyle w:val="Heading4"/>
                        <w:spacing w:after="120"/>
                        <w:jc w:val="left"/>
                        <w:rPr>
                          <w:b w:val="0"/>
                          <w:bCs/>
                        </w:rPr>
                      </w:pPr>
                      <w:r w:rsidRPr="00950082">
                        <w:rPr>
                          <w:b w:val="0"/>
                        </w:rPr>
                        <w:t>La radio y la televisión podrían estar interesadas, particularmente en los eventos más animados e inusuales que tienen lugar, ya que estos proporcionan un buen telón de fondo para filmar una grabación.</w:t>
                      </w:r>
                    </w:p>
                  </w:txbxContent>
                </v:textbox>
                <w10:wrap type="square" anchorx="margin" anchory="page"/>
                <w10:anchorlock/>
              </v:roundrect>
            </w:pict>
          </mc:Fallback>
        </mc:AlternateContent>
      </w:r>
      <w:r w:rsidRPr="00950082">
        <w:rPr>
          <w:noProof/>
          <w:sz w:val="18"/>
          <w:lang w:val="en-GB" w:eastAsia="en-GB"/>
        </w:rPr>
        <mc:AlternateContent>
          <mc:Choice Requires="wps">
            <w:drawing>
              <wp:anchor distT="0" distB="0" distL="114300" distR="114300" simplePos="0" relativeHeight="251600894" behindDoc="0" locked="1" layoutInCell="1" allowOverlap="0" wp14:anchorId="5CD11D42" wp14:editId="2D82222A">
                <wp:simplePos x="0" y="0"/>
                <wp:positionH relativeFrom="margin">
                  <wp:posOffset>40640</wp:posOffset>
                </wp:positionH>
                <wp:positionV relativeFrom="paragraph">
                  <wp:posOffset>565785</wp:posOffset>
                </wp:positionV>
                <wp:extent cx="5669280" cy="2183130"/>
                <wp:effectExtent l="19050" t="19050" r="26670" b="2667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313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6EA1B1FA" w14:textId="28D548B6" w:rsidR="00482A37" w:rsidRPr="007248F9" w:rsidRDefault="007248F9" w:rsidP="00482A37">
                            <w:pPr>
                              <w:pStyle w:val="Heading4"/>
                              <w:spacing w:after="120"/>
                              <w:rPr>
                                <w:sz w:val="18"/>
                              </w:rPr>
                            </w:pPr>
                            <w:r>
                              <w:rPr>
                                <w:b w:val="0"/>
                                <w:bCs/>
                                <w:sz w:val="18"/>
                              </w:rPr>
                              <w:t>P</w:t>
                            </w:r>
                            <w:r w:rsidR="00BB4D28" w:rsidRPr="007248F9">
                              <w:rPr>
                                <w:b w:val="0"/>
                                <w:bCs/>
                                <w:sz w:val="18"/>
                              </w:rPr>
                              <w:t>eriódicos locales, páginas web y blogs a los que puedes dirigirte previamente a la celebración de tu evento para animar a la gente a participar en él. En este caso, resultaría positivo emitir un comunicado de prensa aproximadamente dos semanas antes del acto, además de un recordatorio en los días previos a su celebración. También puedes llamar por teléfono a cualquier centro de medios que te gustaría que lo cubriera para atraer su atención hacia tu evento/actividad. La publicación o el canal podrá decidir si publicar una noticia previa al evento o quizá prefiera asistir el mismo día de la celebración y escribir una noticia basada en la experiencia que hayan vivido.</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CD11D42" id="Text Box 375" o:spid="_x0000_s1030" style="position:absolute;left:0;text-align:left;margin-left:3.2pt;margin-top:44.55pt;width:446.4pt;height:171.9pt;z-index:251600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" o:allowoverlap="f" filled="f" strokeweight="3.5pt">
                <v:textbox inset=",43.2pt,,0">
                  <w:txbxContent>
                    <w:p w14:paraId="6EA1B1FA" w14:textId="28D548B6" w:rsidR="00482A37" w:rsidRPr="007248F9" w:rsidRDefault="007248F9" w:rsidP="00482A37">
                      <w:pPr>
                        <w:pStyle w:val="Heading4"/>
                        <w:spacing w:after="120"/>
                        <w:rPr>
                          <w:sz w:val="18"/>
                        </w:rPr>
                      </w:pPr>
                      <w:r>
                        <w:rPr>
                          <w:b w:val="0"/>
                          <w:bCs/>
                          <w:sz w:val="18"/>
                        </w:rPr>
                        <w:t>P</w:t>
                      </w:r>
                      <w:r w:rsidR="00BB4D28" w:rsidRPr="007248F9">
                        <w:rPr>
                          <w:b w:val="0"/>
                          <w:bCs/>
                          <w:sz w:val="18"/>
                        </w:rPr>
                        <w:t>eriódicos locales, páginas web y blogs a los que puedes dirigirte previamente a la celebración de tu evento para animar a la gente a participar en él. En este caso, resultaría positivo emitir un comunicado de prensa aproximadamente dos semanas antes del acto, además de un recordatorio en los días previos a su celebración. También puedes llamar por teléfono a cualquier centro de medios que te gustaría que lo cubriera para atraer su atención hacia tu evento/actividad. La publicación o el canal podrá decidir si publicar una noticia previa al evento o quizá prefiera asistir el mismo día de la celebración y escribir una noticia basada en la experiencia que hayan vivido.</w:t>
                      </w:r>
                    </w:p>
                  </w:txbxContent>
                </v:textbox>
                <w10:wrap type="square" anchorx="margin"/>
                <w10:anchorlock/>
              </v:roundrect>
            </w:pict>
          </mc:Fallback>
        </mc:AlternateContent>
      </w:r>
      <w:r w:rsidR="00950082" w:rsidRPr="00950082">
        <w:rPr>
          <w:sz w:val="18"/>
        </w:rPr>
        <w:t xml:space="preserve">Los tipos de medios de </w:t>
      </w:r>
      <w:r w:rsidR="00950082" w:rsidRPr="00950082">
        <w:rPr>
          <w:sz w:val="18"/>
        </w:rPr>
        <w:t>comunicación</w:t>
      </w:r>
      <w:r w:rsidR="00950082" w:rsidRPr="00950082">
        <w:rPr>
          <w:sz w:val="18"/>
        </w:rPr>
        <w:t xml:space="preserve"> que </w:t>
      </w:r>
      <w:r w:rsidR="00950082" w:rsidRPr="00950082">
        <w:rPr>
          <w:sz w:val="18"/>
        </w:rPr>
        <w:t>podrían</w:t>
      </w:r>
      <w:r w:rsidR="00950082" w:rsidRPr="00950082">
        <w:rPr>
          <w:sz w:val="18"/>
        </w:rPr>
        <w:t xml:space="preserve"> estar interesados en la Semana son los siguientes</w:t>
      </w:r>
      <w:r>
        <w:t xml:space="preserve">: </w:t>
      </w:r>
    </w:p>
    <w:p w14:paraId="34677606" w14:textId="32BE583A" w:rsidR="00CC01DD" w:rsidRDefault="00CC01DD" w:rsidP="00256D61">
      <w:pPr>
        <w:pStyle w:val="Body"/>
      </w:pPr>
    </w:p>
    <w:p w14:paraId="0A405213" w14:textId="4B4B6995" w:rsidR="00E37A88" w:rsidRDefault="00950082" w:rsidP="006923C4">
      <w:pPr>
        <w:pStyle w:val="Body"/>
      </w:pPr>
      <w:r>
        <w:rPr>
          <w:noProof/>
          <w:lang w:val="en-GB" w:eastAsia="en-GB"/>
        </w:rPr>
        <mc:AlternateContent>
          <mc:Choice Requires="wps">
            <w:drawing>
              <wp:anchor distT="0" distB="0" distL="114300" distR="114300" simplePos="0" relativeHeight="251601919" behindDoc="0" locked="0" layoutInCell="1" allowOverlap="1" wp14:anchorId="40FE9800" wp14:editId="609DCCFE">
                <wp:simplePos x="0" y="0"/>
                <wp:positionH relativeFrom="column">
                  <wp:posOffset>40005</wp:posOffset>
                </wp:positionH>
                <wp:positionV relativeFrom="paragraph">
                  <wp:posOffset>199390</wp:posOffset>
                </wp:positionV>
                <wp:extent cx="5690796" cy="59309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796"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Periódicos locales, páginas web y blogs</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FE9800" id="Text Box 16" o:spid="_x0000_s1031" style="position:absolute;left:0;text-align:left;margin-left:3.15pt;margin-top:15.7pt;width:448.1pt;height:46.7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" fillcolor="#36a9e1" stroked="f">
                <v:fill color2="#1d71b8" angle="90" focus="100%" type="gradient"/>
                <v:textbox inset=",10.8pt,21.6pt,7.2pt">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Periódicos locales, páginas web y blogs</w:t>
                      </w:r>
                    </w:p>
                  </w:txbxContent>
                </v:textbox>
              </v:roundrect>
            </w:pict>
          </mc:Fallback>
        </mc:AlternateContent>
      </w:r>
      <w:r w:rsidR="00876256">
        <w:rPr>
          <w:noProof/>
          <w:lang w:val="en-GB" w:eastAsia="en-GB"/>
        </w:rPr>
        <w:drawing>
          <wp:anchor distT="0" distB="0" distL="114300" distR="114300" simplePos="0" relativeHeight="251771904" behindDoc="0" locked="0" layoutInCell="1" allowOverlap="1" wp14:anchorId="3FEA4A39" wp14:editId="5A66D717">
            <wp:simplePos x="0" y="0"/>
            <wp:positionH relativeFrom="column">
              <wp:posOffset>5106484</wp:posOffset>
            </wp:positionH>
            <wp:positionV relativeFrom="paragraph">
              <wp:posOffset>190596</wp:posOffset>
            </wp:positionV>
            <wp:extent cx="602242" cy="60278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242" cy="602781"/>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mc:AlternateContent>
          <mc:Choice Requires="wps">
            <w:drawing>
              <wp:anchor distT="0" distB="0" distL="114300" distR="114300" simplePos="0" relativeHeight="251753472" behindDoc="0" locked="1" layoutInCell="1" allowOverlap="0" wp14:anchorId="75156E7D" wp14:editId="5DA26846">
                <wp:simplePos x="0" y="0"/>
                <wp:positionH relativeFrom="margin">
                  <wp:posOffset>20320</wp:posOffset>
                </wp:positionH>
                <wp:positionV relativeFrom="page">
                  <wp:posOffset>3937000</wp:posOffset>
                </wp:positionV>
                <wp:extent cx="2712085" cy="2346960"/>
                <wp:effectExtent l="19050" t="19050" r="12065" b="1524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46960"/>
                        </a:xfrm>
                        <a:prstGeom prst="roundRect">
                          <a:avLst>
                            <a:gd name="adj" fmla="val 784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492B979C" w14:textId="19854A0A" w:rsidR="00CC01DD" w:rsidRPr="007248F9" w:rsidRDefault="00BB4D28" w:rsidP="00CC01DD">
                            <w:pPr>
                              <w:pStyle w:val="Heading4"/>
                              <w:spacing w:after="120"/>
                              <w:rPr>
                                <w:sz w:val="18"/>
                              </w:rPr>
                            </w:pPr>
                            <w:r w:rsidRPr="007248F9">
                              <w:rPr>
                                <w:b w:val="0"/>
                                <w:bCs/>
                                <w:sz w:val="18"/>
                              </w:rPr>
                              <w:t>Las listas de eventos constituyen una buena forma de incitar a participar en tu evento al personal, deseoso, a menudo, de descubrir actos locales que vayan a darse en dicha área. En cuanto a las listas, cada una de ellas estipula sus propios requisitos; por consiguiente, deberás indagar un tanto para ceñirte lo máximo posible a ellos y enviarles detalles sobre tu evento.</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156E7D" id="Text Box 376" o:spid="_x0000_s1032" style="position:absolute;left:0;text-align:left;margin-left:1.6pt;margin-top:310pt;width:213.55pt;height:18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" o:allowoverlap="f" filled="f" strokeweight="3.5pt">
                <v:textbox inset=",43.2pt,,0">
                  <w:txbxContent>
                    <w:p w14:paraId="492B979C" w14:textId="19854A0A" w:rsidR="00CC01DD" w:rsidRPr="007248F9" w:rsidRDefault="00BB4D28" w:rsidP="00CC01DD">
                      <w:pPr>
                        <w:pStyle w:val="Heading4"/>
                        <w:spacing w:after="120"/>
                        <w:rPr>
                          <w:sz w:val="18"/>
                        </w:rPr>
                      </w:pPr>
                      <w:r w:rsidRPr="007248F9">
                        <w:rPr>
                          <w:b w:val="0"/>
                          <w:bCs/>
                          <w:sz w:val="18"/>
                        </w:rPr>
                        <w:t>Las listas de eventos constituyen una buena forma de incitar a participar en tu evento al personal, deseoso, a menudo, de descubrir actos locales que vayan a darse en dicha área. En cuanto a las listas, cada una de ellas estipula sus propios requisitos; por consiguiente, deberás indagar un tanto para ceñirte lo máximo posible a ellos y enviarles detalles sobre tu evento.</w:t>
                      </w:r>
                    </w:p>
                  </w:txbxContent>
                </v:textbox>
                <w10:wrap type="square" anchorx="margin" anchory="page"/>
                <w10:anchorlock/>
              </v:roundrect>
            </w:pict>
          </mc:Fallback>
        </mc:AlternateContent>
      </w:r>
    </w:p>
    <w:p w14:paraId="73CC8735" w14:textId="4D436602" w:rsidR="00CC01DD" w:rsidRDefault="00876256" w:rsidP="00B67867">
      <w:pPr>
        <w:pStyle w:val="Body"/>
        <w:jc w:val="center"/>
      </w:pPr>
      <w:r>
        <w:rPr>
          <w:noProof/>
          <w:lang w:val="en-GB" w:eastAsia="en-GB"/>
        </w:rPr>
        <w:drawing>
          <wp:anchor distT="0" distB="0" distL="114300" distR="114300" simplePos="0" relativeHeight="251778048" behindDoc="0" locked="0" layoutInCell="1" allowOverlap="1" wp14:anchorId="7D7E5BC6" wp14:editId="7C13B706">
            <wp:simplePos x="0" y="0"/>
            <wp:positionH relativeFrom="column">
              <wp:posOffset>2119256</wp:posOffset>
            </wp:positionH>
            <wp:positionV relativeFrom="paragraph">
              <wp:posOffset>2467274</wp:posOffset>
            </wp:positionV>
            <wp:extent cx="602242" cy="60224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3952" behindDoc="0" locked="0" layoutInCell="1" allowOverlap="1" wp14:anchorId="51EF1F2A" wp14:editId="6A9042C9">
            <wp:simplePos x="0" y="0"/>
            <wp:positionH relativeFrom="column">
              <wp:posOffset>5109882</wp:posOffset>
            </wp:positionH>
            <wp:positionV relativeFrom="paragraph">
              <wp:posOffset>2456785</wp:posOffset>
            </wp:positionV>
            <wp:extent cx="602242" cy="60224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68832" behindDoc="0" locked="0" layoutInCell="1" allowOverlap="1" wp14:anchorId="1D30E20F" wp14:editId="3B5F1AA5">
                <wp:simplePos x="0" y="0"/>
                <wp:positionH relativeFrom="column">
                  <wp:posOffset>20472</wp:posOffset>
                </wp:positionH>
                <wp:positionV relativeFrom="paragraph">
                  <wp:posOffset>5149139</wp:posOffset>
                </wp:positionV>
                <wp:extent cx="2713999" cy="593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9"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Publicaciones especializadas</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30E20F" id="Text Box 24" o:spid="_x0000_s1033" style="position:absolute;left:0;text-align:left;margin-left:1.6pt;margin-top:405.45pt;width:213.7pt;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" fillcolor="#36a9e1" stroked="f">
                <v:fill color2="#1d71b8" angle="90" focus="100%" type="gradient"/>
                <v:textbox inset=",10.8pt,21.6pt,7.2pt">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Publicaciones especializadas</w:t>
                      </w:r>
                    </w:p>
                  </w:txbxContent>
                </v:textbox>
              </v:roundrect>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46A43A15" wp14:editId="416B4791">
                <wp:simplePos x="0" y="0"/>
                <wp:positionH relativeFrom="column">
                  <wp:posOffset>2968388</wp:posOffset>
                </wp:positionH>
                <wp:positionV relativeFrom="paragraph">
                  <wp:posOffset>2467354</wp:posOffset>
                </wp:positionV>
                <wp:extent cx="2741835" cy="59309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835" cy="593090"/>
                        </a:xfrm>
                        <a:prstGeom prst="roundRect">
                          <a:avLst>
                            <a:gd name="adj" fmla="val 28772"/>
                          </a:avLst>
                        </a:prstGeom>
                        <a:gradFill>
                          <a:gsLst>
                            <a:gs pos="65000">
                              <a:srgbClr val="F48123"/>
                            </a:gs>
                            <a:gs pos="0">
                              <a:srgbClr val="FAE031"/>
                            </a:gs>
                          </a:gsLst>
                          <a:lin ang="0" scaled="1"/>
                        </a:gradFill>
                        <a:ln w="9525" cap="flat" cmpd="sng" algn="ctr">
                          <a:noFill/>
                          <a:prstDash val="solid"/>
                          <a:headEnd/>
                          <a:tailEnd/>
                        </a:ln>
                        <a:effectLst/>
                      </wps:spPr>
                      <wps:txbx>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Periódicos nacionales</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A43A15" id="Text Box 23" o:spid="_x0000_s1034" style="position:absolute;left:0;text-align:left;margin-left:233.75pt;margin-top:194.3pt;width:215.9pt;height:4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" fillcolor="#fae031" stroked="f">
                <v:fill color2="#f48123" angle="90" colors="0 #fae031;42598f #f48123" focus="100%" type="gradient"/>
                <v:textbox inset=",10.8pt,21.6pt,7.2pt">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Periódicos nacionales</w:t>
                      </w:r>
                    </w:p>
                  </w:txbxContent>
                </v:textbox>
              </v:roundrect>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26DEF21" wp14:editId="1E33E7F5">
                <wp:simplePos x="0" y="0"/>
                <wp:positionH relativeFrom="column">
                  <wp:posOffset>20472</wp:posOffset>
                </wp:positionH>
                <wp:positionV relativeFrom="paragraph">
                  <wp:posOffset>2467354</wp:posOffset>
                </wp:positionV>
                <wp:extent cx="2712085"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Listados de eventos</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6DEF21" id="Text Box 22" o:spid="_x0000_s1035" style="position:absolute;left:0;text-align:left;margin-left:1.6pt;margin-top:194.3pt;width:213.55pt;height: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" fillcolor="#8dc640" stroked="f">
                <v:fill color2="#036635" angle="90" focus="100%" type="gradient"/>
                <v:textbox inset=",10.8pt,21.6pt,7.2pt">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Listados de eventos</w:t>
                      </w:r>
                    </w:p>
                  </w:txbxContent>
                </v:textbox>
              </v:roundrect>
            </w:pict>
          </mc:Fallback>
        </mc:AlternateContent>
      </w:r>
      <w:r>
        <w:rPr>
          <w:noProof/>
          <w:lang w:val="en-GB" w:eastAsia="en-GB"/>
        </w:rPr>
        <mc:AlternateContent>
          <mc:Choice Requires="wps">
            <w:drawing>
              <wp:anchor distT="0" distB="0" distL="114300" distR="114300" simplePos="0" relativeHeight="251751424" behindDoc="0" locked="1" layoutInCell="1" allowOverlap="0" wp14:anchorId="0E3A89B6" wp14:editId="7F623590">
                <wp:simplePos x="0" y="0"/>
                <wp:positionH relativeFrom="margin">
                  <wp:posOffset>20320</wp:posOffset>
                </wp:positionH>
                <wp:positionV relativeFrom="page">
                  <wp:posOffset>6618605</wp:posOffset>
                </wp:positionV>
                <wp:extent cx="2712085" cy="2510790"/>
                <wp:effectExtent l="19050" t="19050" r="12065" b="2286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1079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1D667CA9" w14:textId="70303015" w:rsidR="00CC01DD" w:rsidRPr="007248F9" w:rsidRDefault="00BB4D28" w:rsidP="00CC01DD">
                            <w:pPr>
                              <w:pStyle w:val="Heading4"/>
                              <w:spacing w:after="120"/>
                              <w:jc w:val="lowKashida"/>
                              <w:rPr>
                                <w:b w:val="0"/>
                                <w:sz w:val="18"/>
                              </w:rPr>
                            </w:pPr>
                            <w:r w:rsidRPr="007248F9">
                              <w:rPr>
                                <w:b w:val="0"/>
                                <w:sz w:val="18"/>
                              </w:rPr>
                              <w:t>Puede que las publicaciones especializadas también quieran saber acerca de la Semana. En ese caso, deberías acercarte a estas a la mayor brevedad ya que su calendario editorial puede coparse de antemano. La información que hagas llegar a las publicaciones puede ser más técnica. Igualmente, dar acceso a un embajador o experto interesante alentará la cobertura.</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E3A89B6" id="Text Box 378" o:spid="_x0000_s1036" style="position:absolute;left:0;text-align:left;margin-left:1.6pt;margin-top:521.15pt;width:213.55pt;height:197.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" o:allowoverlap="f" filled="f" strokeweight="3.5pt">
                <v:textbox inset=",43.2pt,,0">
                  <w:txbxContent>
                    <w:p w14:paraId="1D667CA9" w14:textId="70303015" w:rsidR="00CC01DD" w:rsidRPr="007248F9" w:rsidRDefault="00BB4D28" w:rsidP="00CC01DD">
                      <w:pPr>
                        <w:pStyle w:val="Heading4"/>
                        <w:spacing w:after="120"/>
                        <w:jc w:val="lowKashida"/>
                        <w:rPr>
                          <w:b w:val="0"/>
                          <w:sz w:val="18"/>
                        </w:rPr>
                      </w:pPr>
                      <w:r w:rsidRPr="007248F9">
                        <w:rPr>
                          <w:b w:val="0"/>
                          <w:sz w:val="18"/>
                        </w:rPr>
                        <w:t>Puede que las publicaciones especializadas también quieran saber acerca de la Semana. En ese caso, deberías acercarte a estas a la mayor brevedad ya que su calendario editorial puede coparse de antemano. La información que hagas llegar a las publicaciones puede ser más técnica. Igualmente, dar acceso a un embajador o experto interesante alentará la cobertura.</w:t>
                      </w:r>
                    </w:p>
                  </w:txbxContent>
                </v:textbox>
                <w10:wrap type="square" anchorx="margin" anchory="page"/>
                <w10:anchorlock/>
              </v:roundrect>
            </w:pict>
          </mc:Fallback>
        </mc:AlternateContent>
      </w:r>
    </w:p>
    <w:p w14:paraId="57533B34" w14:textId="2DAD3B89" w:rsidR="00CC01DD" w:rsidRDefault="00876256" w:rsidP="00B67867">
      <w:pPr>
        <w:pStyle w:val="Body"/>
        <w:jc w:val="center"/>
      </w:pPr>
      <w:r>
        <w:rPr>
          <w:noProof/>
          <w:lang w:val="en-GB" w:eastAsia="en-GB"/>
        </w:rPr>
        <w:drawing>
          <wp:anchor distT="0" distB="0" distL="114300" distR="114300" simplePos="0" relativeHeight="251779072" behindDoc="0" locked="0" layoutInCell="1" allowOverlap="1" wp14:anchorId="05033E97" wp14:editId="3DDE859C">
            <wp:simplePos x="0" y="0"/>
            <wp:positionH relativeFrom="column">
              <wp:posOffset>2119525</wp:posOffset>
            </wp:positionH>
            <wp:positionV relativeFrom="paragraph">
              <wp:posOffset>2751306</wp:posOffset>
            </wp:positionV>
            <wp:extent cx="601703" cy="602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703"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6000" behindDoc="0" locked="0" layoutInCell="1" allowOverlap="1" wp14:anchorId="0774B466" wp14:editId="263F85F1">
            <wp:simplePos x="0" y="0"/>
            <wp:positionH relativeFrom="column">
              <wp:posOffset>5109882</wp:posOffset>
            </wp:positionH>
            <wp:positionV relativeFrom="paragraph">
              <wp:posOffset>2740548</wp:posOffset>
            </wp:positionV>
            <wp:extent cx="602242" cy="6022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70880" behindDoc="0" locked="0" layoutInCell="1" allowOverlap="1" wp14:anchorId="1D834516" wp14:editId="3964D788">
                <wp:simplePos x="0" y="0"/>
                <wp:positionH relativeFrom="column">
                  <wp:posOffset>2969111</wp:posOffset>
                </wp:positionH>
                <wp:positionV relativeFrom="paragraph">
                  <wp:posOffset>2751306</wp:posOffset>
                </wp:positionV>
                <wp:extent cx="2746263" cy="5930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263"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Radio y TV</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834516" id="Text Box 25" o:spid="_x0000_s1037" style="position:absolute;left:0;text-align:left;margin-left:233.8pt;margin-top:216.65pt;width:216.25pt;height:4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" fillcolor="#8dc640" stroked="f">
                <v:fill color2="#036635" angle="90" focus="100%" type="gradient"/>
                <v:textbox inset=",10.8pt,21.6pt,7.2pt">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Radio y TV</w:t>
                      </w:r>
                    </w:p>
                  </w:txbxContent>
                </v:textbox>
              </v:roundrect>
            </w:pict>
          </mc:Fallback>
        </mc:AlternateContent>
      </w:r>
    </w:p>
    <w:p w14:paraId="2B80B107" w14:textId="11632CE3" w:rsidR="00EB60E3" w:rsidRPr="00A3618E" w:rsidRDefault="00A3618E" w:rsidP="00A3618E">
      <w:pPr>
        <w:rPr>
          <w:rFonts w:ascii="Verdana" w:hAnsi="Verdana" w:cs="Arial"/>
          <w:color w:val="0A0A0A"/>
          <w:sz w:val="20"/>
        </w:rPr>
      </w:pPr>
      <w:r>
        <w:br w:type="page"/>
      </w:r>
      <w:bookmarkStart w:id="0" w:name="_GoBack"/>
      <w:bookmarkEnd w:id="0"/>
    </w:p>
    <w:p w14:paraId="599CB25B" w14:textId="08FF29ED" w:rsidR="00EB60E3" w:rsidRDefault="002A2D85" w:rsidP="00EB60E3">
      <w:pPr>
        <w:rPr>
          <w:rFonts w:ascii="Verdana" w:hAnsi="Verdana" w:cs="Arial"/>
          <w:color w:val="0A0A0A"/>
          <w:sz w:val="20"/>
        </w:rPr>
      </w:pPr>
      <w:r>
        <w:rPr>
          <w:noProof/>
          <w:lang w:val="en-GB" w:eastAsia="en-GB"/>
        </w:rPr>
        <w:lastRenderedPageBreak/>
        <w:drawing>
          <wp:anchor distT="0" distB="0" distL="114300" distR="114300" simplePos="0" relativeHeight="251615232" behindDoc="0" locked="0" layoutInCell="1" allowOverlap="1" wp14:anchorId="203B6489" wp14:editId="2A82E9EB">
            <wp:simplePos x="0" y="0"/>
            <wp:positionH relativeFrom="margin">
              <wp:align>left</wp:align>
            </wp:positionH>
            <wp:positionV relativeFrom="paragraph">
              <wp:posOffset>167640</wp:posOffset>
            </wp:positionV>
            <wp:extent cx="561975" cy="561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25C5" w14:textId="529DB13A" w:rsidR="00B61C18" w:rsidRPr="007248F9" w:rsidRDefault="00B61C18" w:rsidP="00B61C18">
      <w:pPr>
        <w:pStyle w:val="Heading2"/>
        <w:rPr>
          <w:bCs w:val="0"/>
          <w:color w:val="006633" w:themeColor="accent5"/>
          <w:sz w:val="32"/>
          <w:szCs w:val="50"/>
        </w:rPr>
      </w:pPr>
      <w:r w:rsidRPr="007248F9">
        <w:rPr>
          <w:bCs w:val="0"/>
          <w:color w:val="006633" w:themeColor="accent5"/>
          <w:sz w:val="32"/>
          <w:szCs w:val="50"/>
        </w:rPr>
        <w:t>Relaciones con los medios de comunicación</w:t>
      </w:r>
    </w:p>
    <w:p w14:paraId="06A4E972" w14:textId="4A8ED072" w:rsidR="002A2D85" w:rsidRPr="002A2D85" w:rsidRDefault="002A2D85" w:rsidP="002A2D85"/>
    <w:p w14:paraId="6C0C1CCD" w14:textId="1E586235" w:rsidR="00A3618E" w:rsidRDefault="002F5831" w:rsidP="00A3618E">
      <w:pPr>
        <w:pStyle w:val="Body"/>
      </w:pPr>
      <w:r>
        <w:rPr>
          <w:noProof/>
          <w:lang w:val="en-GB" w:eastAsia="en-GB"/>
        </w:rPr>
        <w:drawing>
          <wp:anchor distT="0" distB="0" distL="114300" distR="114300" simplePos="0" relativeHeight="251618304" behindDoc="0" locked="0" layoutInCell="1" allowOverlap="1" wp14:anchorId="0DB71959" wp14:editId="7B549337">
            <wp:simplePos x="0" y="0"/>
            <wp:positionH relativeFrom="column">
              <wp:posOffset>5383530</wp:posOffset>
            </wp:positionH>
            <wp:positionV relativeFrom="paragraph">
              <wp:posOffset>312420</wp:posOffset>
            </wp:positionV>
            <wp:extent cx="373842" cy="44158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842" cy="441586"/>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7248F9">
        <w:rPr>
          <w:sz w:val="18"/>
        </w:rPr>
        <w:t>A renglón seguido, precisamos una lista de comprobación sencilla que puedes consultar si deseas generar cobertura para tu evento y la Semana. A la lista le sigue una serie de consejos y recomendaciones más exhaustivos.</w:t>
      </w:r>
    </w:p>
    <w:p w14:paraId="0F87503D" w14:textId="0CF137C3" w:rsidR="00A3618E" w:rsidRDefault="00A3618E" w:rsidP="00256D61">
      <w:pPr>
        <w:pStyle w:val="Body"/>
      </w:pPr>
    </w:p>
    <w:p w14:paraId="441AE751" w14:textId="26645C8E" w:rsidR="001E712D" w:rsidRPr="00B61C18" w:rsidRDefault="001E712D" w:rsidP="00256D61">
      <w:pPr>
        <w:pStyle w:val="Body"/>
      </w:pPr>
      <w:r>
        <w:rPr>
          <w:noProof/>
          <w:lang w:val="en-GB" w:eastAsia="en-GB"/>
        </w:rPr>
        <mc:AlternateContent>
          <mc:Choice Requires="wps">
            <w:drawing>
              <wp:inline distT="0" distB="0" distL="0" distR="0" wp14:anchorId="537E8C16" wp14:editId="34BC87D5">
                <wp:extent cx="5731510" cy="2924175"/>
                <wp:effectExtent l="19050" t="19050" r="2159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24175"/>
                        </a:xfrm>
                        <a:prstGeom prst="roundRect">
                          <a:avLst>
                            <a:gd name="adj" fmla="val 7700"/>
                          </a:avLst>
                        </a:prstGeom>
                        <a:noFill/>
                        <a:ln w="44450" cap="flat" cmpd="sng" algn="ctr">
                          <a:solidFill>
                            <a:schemeClr val="accent5"/>
                          </a:solidFill>
                          <a:prstDash val="solid"/>
                          <a:headEnd/>
                          <a:tailEnd/>
                        </a:ln>
                        <a:effectLst/>
                      </wps:spPr>
                      <wps:txbx>
                        <w:txbxContent>
                          <w:p w14:paraId="029D970A" w14:textId="4E59EBBB" w:rsidR="001E712D" w:rsidRPr="007248F9" w:rsidRDefault="001E712D" w:rsidP="00261DD9">
                            <w:pPr>
                              <w:pStyle w:val="Heading4"/>
                              <w:spacing w:after="120"/>
                              <w:rPr>
                                <w:color w:val="006633" w:themeColor="accent5"/>
                                <w:sz w:val="16"/>
                              </w:rPr>
                            </w:pPr>
                            <w:r w:rsidRPr="007248F9">
                              <w:rPr>
                                <w:color w:val="006633" w:themeColor="accent5"/>
                                <w:sz w:val="16"/>
                              </w:rPr>
                              <w:t>Lista de comprobación relativa a las relaciones con los medios de comunicación</w:t>
                            </w:r>
                          </w:p>
                          <w:p w14:paraId="72B81260"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Decide en qué medios quieres centrarte.</w:t>
                            </w:r>
                          </w:p>
                          <w:p w14:paraId="1AA5F27A"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Adapta el modelo de comunicado de prensa con información concerniente a tu actividad.</w:t>
                            </w:r>
                          </w:p>
                          <w:p w14:paraId="6B53F7A0"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Añade noticias e información interesantes y pertinentes que sean específicas de tu país/región.</w:t>
                            </w:r>
                          </w:p>
                          <w:p w14:paraId="0F4FB601"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Comparte fotografías, vídeos, citas, infografías, etc. que se puedan publicar.</w:t>
                            </w:r>
                          </w:p>
                          <w:p w14:paraId="00060807"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Reflexiona sobre a quién se podría entrevistar.</w:t>
                            </w:r>
                          </w:p>
                          <w:p w14:paraId="026EA8D9"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Distribuye por correo electrónico los comunicados de prensa e imágenes a los contactos de los medios de comunicación.</w:t>
                            </w:r>
                          </w:p>
                          <w:p w14:paraId="6A503811"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Realiza un seguimiento de los principales medios de comunicación a través de llamadas telefónicas.</w:t>
                            </w:r>
                          </w:p>
                          <w:p w14:paraId="2283C441"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Incluye tu nombre y datos de contacto para poder responder a las consultas.</w:t>
                            </w:r>
                          </w:p>
                          <w:p w14:paraId="340CBE57" w14:textId="7CBACC82" w:rsidR="001E712D" w:rsidRPr="007248F9" w:rsidRDefault="001E712D" w:rsidP="00EE50B3">
                            <w:pPr>
                              <w:pStyle w:val="ListParagraph"/>
                              <w:numPr>
                                <w:ilvl w:val="0"/>
                                <w:numId w:val="41"/>
                              </w:numPr>
                              <w:spacing w:line="276" w:lineRule="auto"/>
                              <w:rPr>
                                <w:rFonts w:ascii="Verdana" w:hAnsi="Verdana" w:cs="Arial"/>
                                <w:color w:val="auto"/>
                                <w:sz w:val="16"/>
                              </w:rPr>
                            </w:pPr>
                            <w:r w:rsidRPr="007248F9">
                              <w:rPr>
                                <w:rFonts w:ascii="Verdana" w:hAnsi="Verdana"/>
                                <w:color w:val="auto"/>
                                <w:sz w:val="16"/>
                              </w:rPr>
                              <w:t>Persónate en el lugar el día señalado para dar la bienvenida a los periodistas y presentarlos a personas relevantes.</w:t>
                            </w:r>
                          </w:p>
                        </w:txbxContent>
                      </wps:txbx>
                      <wps:bodyPr rot="0" vert="horz" wrap="square" lIns="274320" tIns="91440" rIns="274320" bIns="91440" anchor="t" anchorCtr="0">
                        <a:noAutofit/>
                      </wps:bodyPr>
                    </wps:wsp>
                  </a:graphicData>
                </a:graphic>
              </wp:inline>
            </w:drawing>
          </mc:Choice>
          <mc:Fallback>
            <w:pict>
              <v:roundrect w14:anchorId="537E8C16" id="Text Box 10" o:spid="_x0000_s1038" style="width:451.3pt;height:230.25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" filled="f" strokecolor="#063 [3208]" strokeweight="3.5pt">
                <v:textbox inset="21.6pt,7.2pt,21.6pt,7.2pt">
                  <w:txbxContent>
                    <w:p w14:paraId="029D970A" w14:textId="4E59EBBB" w:rsidR="001E712D" w:rsidRPr="007248F9" w:rsidRDefault="001E712D" w:rsidP="00261DD9">
                      <w:pPr>
                        <w:pStyle w:val="Heading4"/>
                        <w:spacing w:after="120"/>
                        <w:rPr>
                          <w:color w:val="006633" w:themeColor="accent5"/>
                          <w:sz w:val="16"/>
                        </w:rPr>
                      </w:pPr>
                      <w:r w:rsidRPr="007248F9">
                        <w:rPr>
                          <w:color w:val="006633" w:themeColor="accent5"/>
                          <w:sz w:val="16"/>
                        </w:rPr>
                        <w:t>Lista de comprobación relativa a las relaciones con los medios de comunicación</w:t>
                      </w:r>
                    </w:p>
                    <w:p w14:paraId="72B81260"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Decide en qué medios quieres centrarte.</w:t>
                      </w:r>
                    </w:p>
                    <w:p w14:paraId="1AA5F27A"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Adapta el modelo de comunicado de prensa con información concerniente a tu actividad.</w:t>
                      </w:r>
                    </w:p>
                    <w:p w14:paraId="6B53F7A0"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Añade noticias e información interesantes y pertinentes que sean específicas de tu país/región.</w:t>
                      </w:r>
                    </w:p>
                    <w:p w14:paraId="0F4FB601"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Comparte fotografías, vídeos, citas, infografías, etc. que se puedan publicar.</w:t>
                      </w:r>
                    </w:p>
                    <w:p w14:paraId="00060807"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Reflexiona sobre a quién se podría entrevistar.</w:t>
                      </w:r>
                    </w:p>
                    <w:p w14:paraId="026EA8D9"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Distribuye por correo electrónico los comunicados de prensa e imágenes a los contactos de los medios de comunicación.</w:t>
                      </w:r>
                    </w:p>
                    <w:p w14:paraId="6A503811"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Realiza un seguimiento de los principales medios de comunicación a través de llamadas telefónicas.</w:t>
                      </w:r>
                    </w:p>
                    <w:p w14:paraId="2283C441" w14:textId="77777777" w:rsidR="001E712D" w:rsidRPr="007248F9" w:rsidRDefault="001E712D" w:rsidP="00261DD9">
                      <w:pPr>
                        <w:pStyle w:val="ListParagraph"/>
                        <w:numPr>
                          <w:ilvl w:val="0"/>
                          <w:numId w:val="41"/>
                        </w:numPr>
                        <w:spacing w:line="360" w:lineRule="auto"/>
                        <w:rPr>
                          <w:rFonts w:ascii="Verdana" w:hAnsi="Verdana" w:cs="Arial"/>
                          <w:color w:val="auto"/>
                          <w:sz w:val="16"/>
                        </w:rPr>
                      </w:pPr>
                      <w:r w:rsidRPr="007248F9">
                        <w:rPr>
                          <w:rFonts w:ascii="Verdana" w:hAnsi="Verdana"/>
                          <w:color w:val="auto"/>
                          <w:sz w:val="16"/>
                        </w:rPr>
                        <w:t>Incluye tu nombre y datos de contacto para poder responder a las consultas.</w:t>
                      </w:r>
                    </w:p>
                    <w:p w14:paraId="340CBE57" w14:textId="7CBACC82" w:rsidR="001E712D" w:rsidRPr="007248F9" w:rsidRDefault="001E712D" w:rsidP="00EE50B3">
                      <w:pPr>
                        <w:pStyle w:val="ListParagraph"/>
                        <w:numPr>
                          <w:ilvl w:val="0"/>
                          <w:numId w:val="41"/>
                        </w:numPr>
                        <w:spacing w:line="276" w:lineRule="auto"/>
                        <w:rPr>
                          <w:rFonts w:ascii="Verdana" w:hAnsi="Verdana" w:cs="Arial"/>
                          <w:color w:val="auto"/>
                          <w:sz w:val="16"/>
                        </w:rPr>
                      </w:pPr>
                      <w:r w:rsidRPr="007248F9">
                        <w:rPr>
                          <w:rFonts w:ascii="Verdana" w:hAnsi="Verdana"/>
                          <w:color w:val="auto"/>
                          <w:sz w:val="16"/>
                        </w:rPr>
                        <w:t>Persónate en el lugar el día señalado para dar la bienvenida a los periodistas y presentarlos a personas relevantes.</w:t>
                      </w:r>
                    </w:p>
                  </w:txbxContent>
                </v:textbox>
                <w10:anchorlock/>
              </v:roundrect>
            </w:pict>
          </mc:Fallback>
        </mc:AlternateContent>
      </w:r>
    </w:p>
    <w:p w14:paraId="446FB12D" w14:textId="65C1FBC5" w:rsidR="00B61C18" w:rsidRPr="00B47BBD" w:rsidRDefault="00B61C18" w:rsidP="00B61C18">
      <w:pPr>
        <w:rPr>
          <w:color w:val="2F2F2F"/>
        </w:rPr>
      </w:pPr>
    </w:p>
    <w:p w14:paraId="0BECDAED" w14:textId="3C258D95" w:rsidR="00B61C18" w:rsidRPr="00C3030B" w:rsidRDefault="00B61C18" w:rsidP="00B61C18">
      <w:pPr>
        <w:pStyle w:val="Heading2"/>
        <w:rPr>
          <w:rStyle w:val="SubtleEmphasis"/>
          <w:i w:val="0"/>
          <w:sz w:val="24"/>
        </w:rPr>
      </w:pPr>
      <w:r>
        <w:t>Selecciona a qué medios dirigirte</w:t>
      </w:r>
    </w:p>
    <w:p w14:paraId="189765D4" w14:textId="22270A55" w:rsidR="00B61C18" w:rsidRDefault="00B61C18" w:rsidP="001E712D">
      <w:pPr>
        <w:pStyle w:val="Body"/>
      </w:pPr>
      <w:r>
        <w:t xml:space="preserve">El primer paso consiste en determinar qué medios tienen presencia en tu área local o regional para, posteriormente, recabar los datos de contacto de los periodistas que cubren los eventos locales, temas ligados al empleo y educación, asuntos europeos o cuestiones de política social. Para ello, puedes visitar su página web o llamar a las redacciones de los medios de comunicación. Asimismo, puedes enterarte del procedimiento necesario para que tu acto se incluya en las listas de eventos mencionadas. </w:t>
      </w:r>
    </w:p>
    <w:p w14:paraId="439CDC33" w14:textId="4EC41F2B" w:rsidR="004B5E70" w:rsidRPr="00B61C18" w:rsidRDefault="00584343" w:rsidP="001E712D">
      <w:pPr>
        <w:pStyle w:val="Body"/>
      </w:pPr>
      <w:r>
        <w:rPr>
          <w:noProof/>
          <w:lang w:val="en-GB" w:eastAsia="en-GB"/>
        </w:rPr>
        <w:drawing>
          <wp:anchor distT="0" distB="0" distL="114300" distR="114300" simplePos="0" relativeHeight="251725824" behindDoc="0" locked="0" layoutInCell="1" allowOverlap="1" wp14:anchorId="5D93547D" wp14:editId="0BB45069">
            <wp:simplePos x="0" y="0"/>
            <wp:positionH relativeFrom="column">
              <wp:posOffset>5383530</wp:posOffset>
            </wp:positionH>
            <wp:positionV relativeFrom="paragraph">
              <wp:posOffset>19050</wp:posOffset>
            </wp:positionV>
            <wp:extent cx="575945" cy="643903"/>
            <wp:effectExtent l="0" t="0" r="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p>
    <w:p w14:paraId="032A448B" w14:textId="03371CCE" w:rsidR="00B61C18" w:rsidRPr="00B47BBD" w:rsidRDefault="00B61C18" w:rsidP="0075302E">
      <w:pPr>
        <w:jc w:val="both"/>
        <w:rPr>
          <w:color w:val="2F2F2F"/>
        </w:rPr>
      </w:pPr>
    </w:p>
    <w:p w14:paraId="5B97253F" w14:textId="7B0B28A5" w:rsidR="00B1190B" w:rsidRDefault="00B1190B" w:rsidP="00B61C18">
      <w:pPr>
        <w:pStyle w:val="Heading2"/>
        <w:rPr>
          <w:iCs/>
        </w:rPr>
      </w:pPr>
    </w:p>
    <w:p w14:paraId="3614808F" w14:textId="23DAED23" w:rsidR="004B5E70" w:rsidRDefault="004B5E70" w:rsidP="00B61C18">
      <w:pPr>
        <w:pStyle w:val="Heading2"/>
        <w:rPr>
          <w:iCs/>
        </w:rPr>
      </w:pPr>
    </w:p>
    <w:p w14:paraId="5EDE7955" w14:textId="07C72BA7" w:rsidR="00B61C18" w:rsidRPr="007248F9" w:rsidRDefault="00B61C18" w:rsidP="00B61C18">
      <w:pPr>
        <w:pStyle w:val="Heading2"/>
        <w:rPr>
          <w:iCs/>
          <w:sz w:val="24"/>
        </w:rPr>
      </w:pPr>
      <w:r w:rsidRPr="007248F9">
        <w:rPr>
          <w:sz w:val="24"/>
        </w:rPr>
        <w:t>Elaboración de un comunicado de prensa</w:t>
      </w:r>
    </w:p>
    <w:p w14:paraId="17E1AB42" w14:textId="7458AE20" w:rsidR="004B5E70" w:rsidRPr="007248F9" w:rsidRDefault="00584343" w:rsidP="0075302E">
      <w:pPr>
        <w:jc w:val="both"/>
        <w:rPr>
          <w:rFonts w:ascii="Verdana" w:hAnsi="Verdana" w:cs="Arial"/>
          <w:color w:val="0A0A0A"/>
          <w:sz w:val="18"/>
          <w:szCs w:val="20"/>
        </w:rPr>
      </w:pPr>
      <w:r w:rsidRPr="007248F9">
        <w:rPr>
          <w:noProof/>
          <w:color w:val="2F2F2F"/>
          <w:sz w:val="20"/>
          <w:lang w:val="en-GB" w:eastAsia="en-GB"/>
        </w:rPr>
        <mc:AlternateContent>
          <mc:Choice Requires="wps">
            <w:drawing>
              <wp:anchor distT="0" distB="0" distL="114300" distR="114300" simplePos="0" relativeHeight="251623424" behindDoc="0" locked="0" layoutInCell="1" allowOverlap="1" wp14:anchorId="1B4EBB63" wp14:editId="1F7D8BE9">
                <wp:simplePos x="0" y="0"/>
                <wp:positionH relativeFrom="column">
                  <wp:posOffset>0</wp:posOffset>
                </wp:positionH>
                <wp:positionV relativeFrom="paragraph">
                  <wp:posOffset>-1241382</wp:posOffset>
                </wp:positionV>
                <wp:extent cx="5751830" cy="68135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81355"/>
                        </a:xfrm>
                        <a:prstGeom prst="roundRect">
                          <a:avLst>
                            <a:gd name="adj" fmla="val 29779"/>
                          </a:avLst>
                        </a:prstGeom>
                        <a:solidFill>
                          <a:schemeClr val="bg2"/>
                        </a:solidFill>
                        <a:ln w="9525" cap="flat" cmpd="sng" algn="ctr">
                          <a:noFill/>
                          <a:prstDash val="solid"/>
                          <a:headEnd/>
                          <a:tailEnd/>
                        </a:ln>
                        <a:effectLst/>
                      </wps:spPr>
                      <wps:txbx>
                        <w:txbxContent>
                          <w:p w14:paraId="4F7EEC85" w14:textId="77777777" w:rsidR="002F5831" w:rsidRPr="007248F9" w:rsidRDefault="00B61C18" w:rsidP="00584343">
                            <w:pPr>
                              <w:pStyle w:val="Body"/>
                              <w:ind w:firstLine="720"/>
                              <w:rPr>
                                <w:color w:val="FFFFFF"/>
                                <w:sz w:val="16"/>
                              </w:rPr>
                            </w:pPr>
                            <w:r w:rsidRPr="007248F9">
                              <w:rPr>
                                <w:b/>
                                <w:color w:val="FFFFFF"/>
                                <w:sz w:val="16"/>
                              </w:rPr>
                              <w:t>Consejos:</w:t>
                            </w:r>
                            <w:r w:rsidRPr="007248F9">
                              <w:rPr>
                                <w:color w:val="FFFFFF"/>
                                <w:sz w:val="16"/>
                              </w:rPr>
                              <w:t xml:space="preserve"> una buena lista de contactos constituye la primera piedra para una cobertura fructífera de los medios de comunicación. </w:t>
                            </w:r>
                          </w:p>
                          <w:p w14:paraId="54300906" w14:textId="02D8BAB2" w:rsidR="00B61C18" w:rsidRPr="007248F9" w:rsidRDefault="00B61C18" w:rsidP="00584343">
                            <w:pPr>
                              <w:pStyle w:val="Body"/>
                              <w:ind w:firstLine="720"/>
                              <w:rPr>
                                <w:color w:val="FFFFFF"/>
                                <w:sz w:val="16"/>
                              </w:rPr>
                            </w:pPr>
                            <w:r w:rsidRPr="007248F9">
                              <w:rPr>
                                <w:color w:val="FFFFFF"/>
                                <w:sz w:val="16"/>
                              </w:rPr>
                              <w:t>Inscribir tu actividad en las listas de eventos te reportará una mayor visibilidad.</w:t>
                            </w:r>
                          </w:p>
                        </w:txbxContent>
                      </wps:txbx>
                      <wps:bodyPr rot="0" vert="horz" wrap="square" lIns="0" tIns="91440" rIns="274320" bIns="91440" anchor="t" anchorCtr="0">
                        <a:spAutoFit/>
                      </wps:bodyPr>
                    </wps:wsp>
                  </a:graphicData>
                </a:graphic>
              </wp:anchor>
            </w:drawing>
          </mc:Choice>
          <mc:Fallback>
            <w:pict>
              <v:roundrect w14:anchorId="1B4EBB63" id="Text Box 1" o:spid="_x0000_s1039" style="position:absolute;left:0;text-align:left;margin-left:0;margin-top:-97.75pt;width:452.9pt;height:53.6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9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" fillcolor="#36a9e1 [3214]" stroked="f">
                <v:textbox style="mso-fit-shape-to-text:t" inset="0,7.2pt,21.6pt,7.2pt">
                  <w:txbxContent>
                    <w:p w14:paraId="4F7EEC85" w14:textId="77777777" w:rsidR="002F5831" w:rsidRPr="007248F9" w:rsidRDefault="00B61C18" w:rsidP="00584343">
                      <w:pPr>
                        <w:pStyle w:val="Body"/>
                        <w:ind w:firstLine="720"/>
                        <w:rPr>
                          <w:color w:val="FFFFFF"/>
                          <w:sz w:val="16"/>
                        </w:rPr>
                      </w:pPr>
                      <w:r w:rsidRPr="007248F9">
                        <w:rPr>
                          <w:b/>
                          <w:color w:val="FFFFFF"/>
                          <w:sz w:val="16"/>
                        </w:rPr>
                        <w:t>Consejos:</w:t>
                      </w:r>
                      <w:r w:rsidRPr="007248F9">
                        <w:rPr>
                          <w:color w:val="FFFFFF"/>
                          <w:sz w:val="16"/>
                        </w:rPr>
                        <w:t xml:space="preserve"> una buena lista de contactos constituye la primera piedra para una cobertura fructífera de los medios de comunicación. </w:t>
                      </w:r>
                    </w:p>
                    <w:p w14:paraId="54300906" w14:textId="02D8BAB2" w:rsidR="00B61C18" w:rsidRPr="007248F9" w:rsidRDefault="00B61C18" w:rsidP="00584343">
                      <w:pPr>
                        <w:pStyle w:val="Body"/>
                        <w:ind w:firstLine="720"/>
                        <w:rPr>
                          <w:color w:val="FFFFFF"/>
                          <w:sz w:val="16"/>
                        </w:rPr>
                      </w:pPr>
                      <w:r w:rsidRPr="007248F9">
                        <w:rPr>
                          <w:color w:val="FFFFFF"/>
                          <w:sz w:val="16"/>
                        </w:rPr>
                        <w:t>Inscribir tu actividad en las listas de eventos te reportará una mayor visibilidad.</w:t>
                      </w:r>
                    </w:p>
                  </w:txbxContent>
                </v:textbox>
              </v:roundrect>
            </w:pict>
          </mc:Fallback>
        </mc:AlternateContent>
      </w:r>
      <w:r w:rsidRPr="007248F9">
        <w:rPr>
          <w:rFonts w:ascii="Verdana" w:hAnsi="Verdana"/>
          <w:color w:val="0A0A0A"/>
          <w:sz w:val="18"/>
          <w:szCs w:val="20"/>
        </w:rPr>
        <w:t xml:space="preserve">La mejor manera de suministrar información a los medios es remitirles un comunicado de prensa. Te aconsejamos emplear la </w:t>
      </w:r>
      <w:hyperlink r:id="rId18" w:history="1">
        <w:r w:rsidRPr="007248F9">
          <w:rPr>
            <w:rFonts w:ascii="Verdana" w:hAnsi="Verdana"/>
            <w:color w:val="0A0A0A"/>
            <w:sz w:val="18"/>
            <w:szCs w:val="20"/>
          </w:rPr>
          <w:t>plantilla de comunicado de prensa de la Semana Europea de la Formación Profesional</w:t>
        </w:r>
      </w:hyperlink>
      <w:r w:rsidRPr="007248F9">
        <w:rPr>
          <w:rFonts w:ascii="Verdana" w:hAnsi="Verdana"/>
          <w:color w:val="0A0A0A"/>
          <w:sz w:val="18"/>
          <w:szCs w:val="20"/>
        </w:rPr>
        <w:t xml:space="preserve"> disponible en la página web como referencia. Escoge una plantilla en el idioma que necesites; no tienes más que cumplimentar la información referente a tu evento/actividad y precisar los datos concernientes a una región concreta que, a tu juicio, sea interesante y pertinente. </w:t>
      </w:r>
    </w:p>
    <w:p w14:paraId="7C81BF5A" w14:textId="4FD9A96F" w:rsidR="004B5E70" w:rsidRDefault="004B5E70">
      <w:pPr>
        <w:rPr>
          <w:rFonts w:ascii="Verdana" w:hAnsi="Verdana" w:cs="Arial"/>
          <w:color w:val="0A0A0A"/>
          <w:sz w:val="20"/>
          <w:szCs w:val="20"/>
        </w:rPr>
      </w:pPr>
      <w:r>
        <w:br w:type="page"/>
      </w:r>
    </w:p>
    <w:p w14:paraId="4363CBCD" w14:textId="1A1F5DFC" w:rsidR="004B5E70" w:rsidRDefault="004B5E70" w:rsidP="0075302E">
      <w:pPr>
        <w:jc w:val="both"/>
        <w:rPr>
          <w:rFonts w:ascii="Verdana" w:hAnsi="Verdana" w:cs="Arial"/>
          <w:color w:val="0A0A0A"/>
          <w:sz w:val="20"/>
          <w:szCs w:val="20"/>
        </w:rPr>
      </w:pPr>
    </w:p>
    <w:p w14:paraId="4773B10F" w14:textId="32EDB912" w:rsidR="00B61C18" w:rsidRDefault="00062C1C" w:rsidP="004B5E70">
      <w:pPr>
        <w:rPr>
          <w:rFonts w:ascii="Verdana" w:hAnsi="Verdana" w:cs="Arial"/>
          <w:color w:val="0A0A0A"/>
          <w:sz w:val="20"/>
          <w:szCs w:val="20"/>
        </w:rPr>
      </w:pPr>
      <w:r w:rsidRPr="007248F9">
        <w:rPr>
          <w:noProof/>
          <w:sz w:val="20"/>
          <w:lang w:val="en-GB" w:eastAsia="en-GB"/>
        </w:rPr>
        <w:drawing>
          <wp:anchor distT="0" distB="0" distL="114300" distR="114300" simplePos="0" relativeHeight="251727872" behindDoc="0" locked="0" layoutInCell="1" allowOverlap="1" wp14:anchorId="76090A16" wp14:editId="2E6D333A">
            <wp:simplePos x="0" y="0"/>
            <wp:positionH relativeFrom="column">
              <wp:posOffset>5361940</wp:posOffset>
            </wp:positionH>
            <wp:positionV relativeFrom="paragraph">
              <wp:posOffset>571614</wp:posOffset>
            </wp:positionV>
            <wp:extent cx="575945" cy="643903"/>
            <wp:effectExtent l="0" t="0" r="0" b="381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rsidRPr="007248F9">
        <w:rPr>
          <w:rFonts w:ascii="Verdana" w:hAnsi="Verdana"/>
          <w:color w:val="0A0A0A"/>
          <w:sz w:val="18"/>
          <w:szCs w:val="20"/>
        </w:rPr>
        <w:t>La mayoría de organizaciones de medios de comunicación prefieren recibir comunicados de prensa en el cuerpo de un mensaje de correo electrónico antes que en adjunto. Así pues, copia y pega el comunicado de prensa en un correo electrónico antes de remitirlo.</w:t>
      </w:r>
      <w:r>
        <w:rPr>
          <w:rFonts w:ascii="Verdana" w:hAnsi="Verdana"/>
          <w:color w:val="0A0A0A"/>
          <w:sz w:val="20"/>
          <w:szCs w:val="20"/>
        </w:rPr>
        <w:t xml:space="preserve"> </w:t>
      </w:r>
    </w:p>
    <w:p w14:paraId="31179D0D" w14:textId="317B3788" w:rsidR="004B5E70" w:rsidRPr="00371211" w:rsidRDefault="004B5E70" w:rsidP="004B5E70">
      <w:pPr>
        <w:rPr>
          <w:rFonts w:ascii="Verdana" w:hAnsi="Verdana" w:cs="Arial"/>
          <w:color w:val="0A0A0A"/>
          <w:sz w:val="20"/>
          <w:szCs w:val="20"/>
        </w:rPr>
      </w:pPr>
    </w:p>
    <w:p w14:paraId="3C5C5B20" w14:textId="4664B4B9" w:rsidR="00B61C18" w:rsidRPr="00B47BBD" w:rsidRDefault="00B61C18" w:rsidP="00B61C18">
      <w:pPr>
        <w:rPr>
          <w:color w:val="2F2F2F"/>
        </w:rPr>
      </w:pPr>
      <w:r>
        <w:rPr>
          <w:noProof/>
          <w:lang w:val="en-GB" w:eastAsia="en-GB"/>
        </w:rPr>
        <mc:AlternateContent>
          <mc:Choice Requires="wps">
            <w:drawing>
              <wp:inline distT="0" distB="0" distL="0" distR="0" wp14:anchorId="357FE39F" wp14:editId="2E52F9C9">
                <wp:extent cx="5731510" cy="1743075"/>
                <wp:effectExtent l="0" t="0" r="254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914400" y="914400"/>
                          <a:ext cx="5731510" cy="1743075"/>
                        </a:xfrm>
                        <a:prstGeom prst="roundRect">
                          <a:avLst>
                            <a:gd name="adj" fmla="val 12202"/>
                          </a:avLst>
                        </a:prstGeom>
                        <a:solidFill>
                          <a:schemeClr val="bg2"/>
                        </a:solidFill>
                        <a:ln w="9525" cap="flat" cmpd="sng" algn="ctr">
                          <a:noFill/>
                          <a:prstDash val="solid"/>
                          <a:headEnd/>
                          <a:tailEnd/>
                        </a:ln>
                        <a:effectLst/>
                      </wps:spPr>
                      <wps:txbx>
                        <w:txbxContent>
                          <w:p w14:paraId="42E52B99" w14:textId="77777777" w:rsidR="00B61C18" w:rsidRPr="007248F9" w:rsidRDefault="00B61C18" w:rsidP="00584343">
                            <w:pPr>
                              <w:pStyle w:val="Heading4"/>
                              <w:spacing w:after="120"/>
                              <w:ind w:left="360"/>
                              <w:rPr>
                                <w:color w:val="FFFFFF"/>
                                <w:sz w:val="18"/>
                              </w:rPr>
                            </w:pPr>
                            <w:r w:rsidRPr="007248F9">
                              <w:rPr>
                                <w:color w:val="FFFFFF"/>
                                <w:sz w:val="18"/>
                              </w:rPr>
                              <w:t>Consejos:</w:t>
                            </w:r>
                          </w:p>
                          <w:p w14:paraId="6CC66572"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inserta primero la información que sea importante. Intenta responder siempre a las preguntas qué, quién, cuándo, dónde y por qué.</w:t>
                            </w:r>
                          </w:p>
                          <w:p w14:paraId="122EB097"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Utiliza frases cortas y un lenguaje ameno.</w:t>
                            </w:r>
                          </w:p>
                          <w:p w14:paraId="2439532B"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Prescinde de jergas o lenguajes demasiado especializados y desglosa las abreviaturas.</w:t>
                            </w:r>
                          </w:p>
                          <w:p w14:paraId="463868F2"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No te olvides de incluir citas y cifras.</w:t>
                            </w:r>
                          </w:p>
                          <w:p w14:paraId="7D1EDAF6"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 xml:space="preserve">Envía una foto que puedan utilizar los periodistas (incluye solamente fotografías que puedan publicar sin infringir derechos de autor o </w:t>
                            </w:r>
                            <w:hyperlink r:id="rId19" w:history="1">
                              <w:r w:rsidRPr="007248F9">
                                <w:rPr>
                                  <w:rFonts w:ascii="Verdana" w:hAnsi="Verdana"/>
                                  <w:color w:val="FFFFFF"/>
                                  <w:sz w:val="18"/>
                                </w:rPr>
                                <w:t>derechos de protección de datos personales</w:t>
                              </w:r>
                            </w:hyperlink>
                            <w:r w:rsidRPr="007248F9">
                              <w:rPr>
                                <w:rFonts w:ascii="Verdana" w:hAnsi="Verdana"/>
                                <w:color w:val="FFFFFF"/>
                                <w:sz w:val="18"/>
                              </w:rPr>
                              <w:t xml:space="preserve">). </w:t>
                            </w:r>
                          </w:p>
                          <w:p w14:paraId="0B19DE4F" w14:textId="3F20C9E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Facilita tus datos de contacto para consultas.</w:t>
                            </w:r>
                          </w:p>
                        </w:txbxContent>
                      </wps:txbx>
                      <wps:bodyPr rot="0" vert="horz" wrap="square" lIns="0" tIns="91440" rIns="274320" bIns="91440" anchor="t" anchorCtr="0">
                        <a:spAutoFit/>
                      </wps:bodyPr>
                    </wps:wsp>
                  </a:graphicData>
                </a:graphic>
              </wp:inline>
            </w:drawing>
          </mc:Choice>
          <mc:Fallback>
            <w:pict>
              <v:roundrect w14:anchorId="357FE39F" id="Text Box 13" o:spid="_x0000_s1040" style="width:451.3pt;height:137.25pt;visibility:visible;mso-wrap-style:square;mso-left-percent:-10001;mso-top-percent:-10001;mso-position-horizontal:absolute;mso-position-horizontal-relative:char;mso-position-vertical:absolute;mso-position-vertical-relative:line;mso-left-percent:-10001;mso-top-percent:-10001;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" fillcolor="#36a9e1 [3214]" stroked="f">
                <v:textbox style="mso-fit-shape-to-text:t" inset="0,7.2pt,21.6pt,7.2pt">
                  <w:txbxContent>
                    <w:p w14:paraId="42E52B99" w14:textId="77777777" w:rsidR="00B61C18" w:rsidRPr="007248F9" w:rsidRDefault="00B61C18" w:rsidP="00584343">
                      <w:pPr>
                        <w:pStyle w:val="Heading4"/>
                        <w:spacing w:after="120"/>
                        <w:ind w:left="360"/>
                        <w:rPr>
                          <w:color w:val="FFFFFF"/>
                          <w:sz w:val="18"/>
                        </w:rPr>
                      </w:pPr>
                      <w:r w:rsidRPr="007248F9">
                        <w:rPr>
                          <w:color w:val="FFFFFF"/>
                          <w:sz w:val="18"/>
                        </w:rPr>
                        <w:t>Consejos:</w:t>
                      </w:r>
                    </w:p>
                    <w:p w14:paraId="6CC66572"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inserta primero la información que sea importante. Intenta responder siempre a las preguntas qué, quién, cuándo, dónde y por qué.</w:t>
                      </w:r>
                    </w:p>
                    <w:p w14:paraId="122EB097"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Utiliza frases cortas y un lenguaje ameno.</w:t>
                      </w:r>
                    </w:p>
                    <w:p w14:paraId="2439532B"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Prescinde de jergas o lenguajes demasiado especializados y desglosa las abreviaturas.</w:t>
                      </w:r>
                    </w:p>
                    <w:p w14:paraId="463868F2"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No te olvides de incluir citas y cifras.</w:t>
                      </w:r>
                    </w:p>
                    <w:p w14:paraId="7D1EDAF6" w14:textId="7777777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 xml:space="preserve">Envía una foto que puedan utilizar los periodistas (incluye solamente fotografías que puedan publicar sin infringir derechos de autor o </w:t>
                      </w:r>
                      <w:hyperlink r:id="rId20" w:history="1">
                        <w:r w:rsidRPr="007248F9">
                          <w:rPr>
                            <w:rFonts w:ascii="Verdana" w:hAnsi="Verdana"/>
                            <w:color w:val="FFFFFF"/>
                            <w:sz w:val="18"/>
                          </w:rPr>
                          <w:t>derechos de protección de datos personales</w:t>
                        </w:r>
                      </w:hyperlink>
                      <w:r w:rsidRPr="007248F9">
                        <w:rPr>
                          <w:rFonts w:ascii="Verdana" w:hAnsi="Verdana"/>
                          <w:color w:val="FFFFFF"/>
                          <w:sz w:val="18"/>
                        </w:rPr>
                        <w:t xml:space="preserve">). </w:t>
                      </w:r>
                    </w:p>
                    <w:p w14:paraId="0B19DE4F" w14:textId="3F20C9E7" w:rsidR="00B61C18" w:rsidRPr="007248F9" w:rsidRDefault="00B61C18" w:rsidP="002F5831">
                      <w:pPr>
                        <w:pStyle w:val="ListParagraph"/>
                        <w:numPr>
                          <w:ilvl w:val="0"/>
                          <w:numId w:val="48"/>
                        </w:numPr>
                        <w:spacing w:line="276" w:lineRule="auto"/>
                        <w:rPr>
                          <w:rFonts w:ascii="Verdana" w:hAnsi="Verdana" w:cs="Arial"/>
                          <w:color w:val="FFFFFF"/>
                          <w:sz w:val="18"/>
                        </w:rPr>
                      </w:pPr>
                      <w:r w:rsidRPr="007248F9">
                        <w:rPr>
                          <w:rFonts w:ascii="Verdana" w:hAnsi="Verdana"/>
                          <w:color w:val="FFFFFF"/>
                          <w:sz w:val="18"/>
                        </w:rPr>
                        <w:t>Facilita tus datos de contacto para consultas.</w:t>
                      </w:r>
                    </w:p>
                  </w:txbxContent>
                </v:textbox>
                <w10:anchorlock/>
              </v:roundrect>
            </w:pict>
          </mc:Fallback>
        </mc:AlternateContent>
      </w:r>
    </w:p>
    <w:p w14:paraId="1238B757" w14:textId="176972A3" w:rsidR="004B5E70" w:rsidRDefault="004B5E70" w:rsidP="00B61C18">
      <w:pPr>
        <w:pStyle w:val="Heading2"/>
        <w:rPr>
          <w:iCs/>
        </w:rPr>
      </w:pPr>
    </w:p>
    <w:p w14:paraId="3E20A9D3" w14:textId="74DC52CE" w:rsidR="00B61C18" w:rsidRPr="007248F9" w:rsidRDefault="00B61C18" w:rsidP="00B61C18">
      <w:pPr>
        <w:pStyle w:val="Heading2"/>
        <w:rPr>
          <w:iCs/>
          <w:sz w:val="24"/>
        </w:rPr>
      </w:pPr>
      <w:r w:rsidRPr="007248F9">
        <w:rPr>
          <w:sz w:val="24"/>
        </w:rPr>
        <w:t>Crea tu comunicado de prensa</w:t>
      </w:r>
    </w:p>
    <w:p w14:paraId="6799152E" w14:textId="3BB646F4" w:rsidR="00693B7B" w:rsidRPr="007248F9" w:rsidRDefault="00B61C18" w:rsidP="003236DE">
      <w:pPr>
        <w:spacing w:after="0" w:line="276" w:lineRule="auto"/>
        <w:jc w:val="both"/>
        <w:rPr>
          <w:rFonts w:ascii="Verdana" w:hAnsi="Verdana"/>
          <w:sz w:val="18"/>
          <w:szCs w:val="20"/>
        </w:rPr>
      </w:pPr>
      <w:r w:rsidRPr="007248F9">
        <w:rPr>
          <w:rFonts w:ascii="Verdana" w:hAnsi="Verdana"/>
          <w:sz w:val="18"/>
          <w:szCs w:val="20"/>
        </w:rPr>
        <w:t>El cometido de tu comunicado de prensa es proporcionar información novedosa y pertinente a los profesionales del periodismo, además de cualquier material adicional que estos puedan publicar: fotos, vídeos, casos de éxito, citas, infografías, hechos y cifras.</w:t>
      </w:r>
    </w:p>
    <w:p w14:paraId="5ACCCAFE" w14:textId="77777777" w:rsidR="001E5393" w:rsidRDefault="001E5393" w:rsidP="003236DE">
      <w:pPr>
        <w:spacing w:after="0" w:line="276" w:lineRule="auto"/>
        <w:jc w:val="both"/>
        <w:rPr>
          <w:rFonts w:ascii="Verdana" w:hAnsi="Verdana"/>
          <w:sz w:val="20"/>
          <w:szCs w:val="20"/>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20801" w:rsidRPr="00B20801" w14:paraId="3343738C" w14:textId="77777777" w:rsidTr="004B17CA">
        <w:trPr>
          <w:trHeight w:val="2027"/>
        </w:trPr>
        <w:tc>
          <w:tcPr>
            <w:tcW w:w="9344" w:type="dxa"/>
          </w:tcPr>
          <w:p w14:paraId="6AA41195" w14:textId="1C671C87" w:rsidR="00B20801" w:rsidRDefault="001E5393" w:rsidP="00B20801">
            <w:pPr>
              <w:spacing w:line="276" w:lineRule="auto"/>
              <w:ind w:left="-207"/>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79744" behindDoc="0" locked="0" layoutInCell="1" allowOverlap="1" wp14:anchorId="52291383" wp14:editId="404552F6">
                  <wp:simplePos x="0" y="0"/>
                  <wp:positionH relativeFrom="column">
                    <wp:posOffset>382905</wp:posOffset>
                  </wp:positionH>
                  <wp:positionV relativeFrom="paragraph">
                    <wp:posOffset>463550</wp:posOffset>
                  </wp:positionV>
                  <wp:extent cx="579120" cy="509905"/>
                  <wp:effectExtent l="0" t="0" r="0" b="4445"/>
                  <wp:wrapTopAndBottom/>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g">
                  <w:drawing>
                    <wp:anchor distT="0" distB="0" distL="114300" distR="114300" simplePos="0" relativeHeight="251678720" behindDoc="0" locked="0" layoutInCell="1" allowOverlap="1" wp14:anchorId="34C82959" wp14:editId="3E8C7106">
                      <wp:simplePos x="0" y="0"/>
                      <wp:positionH relativeFrom="column">
                        <wp:posOffset>-6985</wp:posOffset>
                      </wp:positionH>
                      <wp:positionV relativeFrom="paragraph">
                        <wp:posOffset>145415</wp:posOffset>
                      </wp:positionV>
                      <wp:extent cx="5667375" cy="1160780"/>
                      <wp:effectExtent l="19050" t="19050" r="28575" b="20320"/>
                      <wp:wrapTopAndBottom/>
                      <wp:docPr id="338" name="Group 338"/>
                      <wp:cNvGraphicFramePr/>
                      <a:graphic xmlns:a="http://schemas.openxmlformats.org/drawingml/2006/main">
                        <a:graphicData uri="http://schemas.microsoft.com/office/word/2010/wordprocessingGroup">
                          <wpg:wgp>
                            <wpg:cNvGrpSpPr/>
                            <wpg:grpSpPr>
                              <a:xfrm>
                                <a:off x="0" y="0"/>
                                <a:ext cx="5667375" cy="1160780"/>
                                <a:chOff x="0" y="0"/>
                                <a:chExt cx="5709727" cy="936338"/>
                              </a:xfrm>
                            </wpg:grpSpPr>
                            <wps:wsp>
                              <wps:cNvPr id="339" name="Text Box 339"/>
                              <wps:cNvSpPr txBox="1">
                                <a:spLocks noChangeArrowheads="1"/>
                              </wps:cNvSpPr>
                              <wps:spPr bwMode="auto">
                                <a:xfrm>
                                  <a:off x="0" y="0"/>
                                  <a:ext cx="5709727" cy="933250"/>
                                </a:xfrm>
                                <a:prstGeom prst="roundRect">
                                  <a:avLst>
                                    <a:gd name="adj" fmla="val 230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4F5743CC" w14:textId="77777777" w:rsidR="00B20801" w:rsidRPr="0054061F" w:rsidRDefault="00B20801" w:rsidP="00B20801">
                                    <w:pPr>
                                      <w:spacing w:after="0" w:line="276" w:lineRule="auto"/>
                                      <w:jc w:val="lowKashida"/>
                                      <w:rPr>
                                        <w:rFonts w:ascii="Verdana" w:hAnsi="Verdana" w:cs="Arial"/>
                                        <w:color w:val="0A0A0A"/>
                                        <w:sz w:val="20"/>
                                      </w:rPr>
                                    </w:pPr>
                                    <w:r>
                                      <w:rPr>
                                        <w:rFonts w:ascii="Verdana" w:hAnsi="Verdana"/>
                                        <w:b/>
                                        <w:color w:val="0A0A0A"/>
                                        <w:sz w:val="20"/>
                                      </w:rPr>
                                      <w:t>Contenido visual de la campaña de la Semana Europea de la Formación Profesional:</w:t>
                                    </w:r>
                                    <w:r>
                                      <w:rPr>
                                        <w:b/>
                                        <w:color w:val="0A0A0A"/>
                                      </w:rPr>
                                      <w:t xml:space="preserve"> </w:t>
                                    </w:r>
                                    <w:r>
                                      <w:rPr>
                                        <w:rFonts w:ascii="Verdana" w:hAnsi="Verdana"/>
                                        <w:color w:val="0A0A0A"/>
                                        <w:sz w:val="20"/>
                                      </w:rPr>
                                      <w:t>este contenido visual debería estar incluido en todos los comunicados de prensa para mostrar que tu evento forma parte de la Semana. Este contenido está disponible en la página web.</w:t>
                                    </w:r>
                                  </w:p>
                                </w:txbxContent>
                              </wps:txbx>
                              <wps:bodyPr rot="0" vert="horz" wrap="square" lIns="1463040" tIns="0" rIns="182880" bIns="0" anchor="ctr" anchorCtr="0">
                                <a:noAutofit/>
                              </wps:bodyPr>
                            </wps:wsp>
                            <wps:wsp>
                              <wps:cNvPr id="340" name="Text Box 340"/>
                              <wps:cNvSpPr txBox="1">
                                <a:spLocks noChangeArrowheads="1"/>
                              </wps:cNvSpPr>
                              <wps:spPr bwMode="auto">
                                <a:xfrm>
                                  <a:off x="0" y="0"/>
                                  <a:ext cx="1419628" cy="936338"/>
                                </a:xfrm>
                                <a:prstGeom prst="roundRect">
                                  <a:avLst>
                                    <a:gd name="adj" fmla="val 21301"/>
                                  </a:avLst>
                                </a:prstGeom>
                                <a:solidFill>
                                  <a:schemeClr val="bg2"/>
                                </a:solidFill>
                                <a:ln w="9525" cap="flat" cmpd="sng" algn="ctr">
                                  <a:noFill/>
                                  <a:prstDash val="solid"/>
                                  <a:headEnd/>
                                  <a:tailEnd/>
                                </a:ln>
                                <a:effectLst/>
                              </wps:spPr>
                              <wps:txbx>
                                <w:txbxContent>
                                  <w:p w14:paraId="22B6A039"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34C82959" id="Group 338" o:spid="_x0000_s1041" style="position:absolute;left:0;text-align:left;margin-left:-.55pt;margin-top:11.45pt;width:446.25pt;height:91.4pt;z-index:251678720;mso-position-horizontal-relative:text;mso-position-vertical-relative:text;mso-height-relative:margin" coordsize="570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">
                      <v:roundrect id="Text Box 339" o:spid="_x0000_s1042" style="position:absolute;width:57097;height:9332;visibility:visible;mso-wrap-style:square;v-text-anchor:middle" arcsize="15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" filled="f" strokeweight="3.5pt">
                        <v:textbox inset="115.2pt,0,14.4pt,0">
                          <w:txbxContent>
                            <w:p w14:paraId="4F5743CC" w14:textId="77777777" w:rsidR="00B20801" w:rsidRPr="0054061F" w:rsidRDefault="00B20801" w:rsidP="00B20801">
                              <w:pPr>
                                <w:spacing w:after="0" w:line="276" w:lineRule="auto"/>
                                <w:jc w:val="lowKashida"/>
                                <w:rPr>
                                  <w:rFonts w:ascii="Verdana" w:hAnsi="Verdana" w:cs="Arial"/>
                                  <w:color w:val="0A0A0A"/>
                                  <w:sz w:val="20"/>
                                </w:rPr>
                              </w:pPr>
                              <w:r>
                                <w:rPr>
                                  <w:rFonts w:ascii="Verdana" w:hAnsi="Verdana"/>
                                  <w:b/>
                                  <w:color w:val="0A0A0A"/>
                                  <w:sz w:val="20"/>
                                </w:rPr>
                                <w:t>Contenido visual de la campaña de la Semana Europea de la Formación Profesional:</w:t>
                              </w:r>
                              <w:r>
                                <w:rPr>
                                  <w:b/>
                                  <w:color w:val="0A0A0A"/>
                                </w:rPr>
                                <w:t xml:space="preserve"> </w:t>
                              </w:r>
                              <w:r>
                                <w:rPr>
                                  <w:rFonts w:ascii="Verdana" w:hAnsi="Verdana"/>
                                  <w:color w:val="0A0A0A"/>
                                  <w:sz w:val="20"/>
                                </w:rPr>
                                <w:t>este contenido visual debería estar incluido en todos los comunicados de prensa para mostrar que tu evento forma parte de la Semana. Este contenido está disponible en la página web.</w:t>
                              </w:r>
                            </w:p>
                          </w:txbxContent>
                        </v:textbox>
                      </v:roundrect>
                      <v:roundrect id="Text Box 340" o:spid="_x0000_s1043" style="position:absolute;width:14196;height:9363;visibility:visible;mso-wrap-style:square;v-text-anchor:top" arcsize="139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" fillcolor="#36a9e1 [3214]" stroked="f">
                        <v:textbox inset="0,7.2pt,21.6pt,7.2pt">
                          <w:txbxContent>
                            <w:p w14:paraId="22B6A039" w14:textId="77777777" w:rsidR="00B20801" w:rsidRPr="00620E4B" w:rsidRDefault="00B20801" w:rsidP="00B20801">
                              <w:pPr>
                                <w:spacing w:line="276" w:lineRule="auto"/>
                                <w:rPr>
                                  <w:rFonts w:ascii="Verdana" w:hAnsi="Verdana" w:cs="Arial"/>
                                  <w:color w:val="FFFFFF"/>
                                  <w:sz w:val="20"/>
                                </w:rPr>
                              </w:pPr>
                            </w:p>
                          </w:txbxContent>
                        </v:textbox>
                      </v:roundrect>
                      <w10:wrap type="topAndBottom"/>
                    </v:group>
                  </w:pict>
                </mc:Fallback>
              </mc:AlternateContent>
            </w:r>
          </w:p>
        </w:tc>
      </w:tr>
      <w:tr w:rsidR="00B20801" w14:paraId="511FBDBB" w14:textId="77777777" w:rsidTr="004B17CA">
        <w:trPr>
          <w:trHeight w:val="4161"/>
        </w:trPr>
        <w:tc>
          <w:tcPr>
            <w:tcW w:w="9344" w:type="dxa"/>
          </w:tcPr>
          <w:p w14:paraId="3DB48359" w14:textId="1755A286" w:rsidR="00B20801" w:rsidRDefault="004B17CA"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85888" behindDoc="0" locked="0" layoutInCell="1" allowOverlap="1" wp14:anchorId="2FF35106" wp14:editId="2CD8BBDD">
                  <wp:simplePos x="0" y="0"/>
                  <wp:positionH relativeFrom="column">
                    <wp:posOffset>289674</wp:posOffset>
                  </wp:positionH>
                  <wp:positionV relativeFrom="paragraph">
                    <wp:posOffset>758190</wp:posOffset>
                  </wp:positionV>
                  <wp:extent cx="811530" cy="786765"/>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1530" cy="78676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s">
                  <w:drawing>
                    <wp:anchor distT="0" distB="0" distL="114300" distR="114300" simplePos="0" relativeHeight="251683840" behindDoc="0" locked="0" layoutInCell="1" allowOverlap="1" wp14:anchorId="5B51D362" wp14:editId="11ABC81B">
                      <wp:simplePos x="0" y="0"/>
                      <wp:positionH relativeFrom="column">
                        <wp:posOffset>-6985</wp:posOffset>
                      </wp:positionH>
                      <wp:positionV relativeFrom="paragraph">
                        <wp:posOffset>80645</wp:posOffset>
                      </wp:positionV>
                      <wp:extent cx="5659755" cy="2188210"/>
                      <wp:effectExtent l="19050" t="19050" r="17145" b="215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88210"/>
                              </a:xfrm>
                              <a:prstGeom prst="roundRect">
                                <a:avLst>
                                  <a:gd name="adj" fmla="val 11973"/>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6FCF3315" w14:textId="1E15E9DA" w:rsidR="00B20801" w:rsidRPr="007248F9" w:rsidRDefault="00B20801" w:rsidP="00B20801">
                                  <w:pPr>
                                    <w:spacing w:after="0" w:line="276" w:lineRule="auto"/>
                                    <w:jc w:val="lowKashida"/>
                                    <w:rPr>
                                      <w:rFonts w:ascii="Verdana" w:hAnsi="Verdana" w:cs="Arial"/>
                                      <w:color w:val="0A0A0A"/>
                                      <w:sz w:val="16"/>
                                    </w:rPr>
                                  </w:pPr>
                                  <w:r w:rsidRPr="007248F9">
                                    <w:rPr>
                                      <w:rFonts w:ascii="Verdana" w:hAnsi="Verdana"/>
                                      <w:b/>
                                      <w:color w:val="0A0A0A"/>
                                      <w:sz w:val="16"/>
                                    </w:rPr>
                                    <w:t>Fotos del evento:</w:t>
                                  </w:r>
                                  <w:r w:rsidRPr="007248F9">
                                    <w:rPr>
                                      <w:b/>
                                      <w:color w:val="0A0A0A"/>
                                      <w:sz w:val="18"/>
                                    </w:rPr>
                                    <w:t xml:space="preserve"> </w:t>
                                  </w:r>
                                  <w:r w:rsidRPr="007248F9">
                                    <w:rPr>
                                      <w:rFonts w:ascii="Verdana" w:hAnsi="Verdana"/>
                                      <w:color w:val="0A0A0A"/>
                                      <w:sz w:val="16"/>
                                    </w:rPr>
                                    <w:t>Las fotos de tus eventos anteriores son material ideal que incluir en los comunicados de prensa. Por consiguiente, una buena práctica es asegurarse siempre de que las personas que acudan a tu evento sepan que están siendo fotografiadas y que entiendan cómo se van a utilizar dichas imágenes. Puedes hacerlo incluyendo una frase en las invitaciones o entradas. También puedes colocar pósteres subrayándolo el día del evento. Es importante respetar que la gente no desee que ellos mismos o sus hijos sean fotografiados. Para las imágenes que muestren a personas de manera individual, necesitarás que estas firmen un formulario de autorización, por lo que podría ser mejor centrarse en fotografiar a grupos en los que no sea posible identificar a las personas.</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5B51D362" id="Text Box 27" o:spid="_x0000_s1044" style="position:absolute;left:0;text-align:left;margin-left:-.55pt;margin-top:6.35pt;width:445.65pt;height:17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" filled="f" strokeweight="3.5pt">
                      <v:textbox inset="115.2pt,0,14.4pt,0">
                        <w:txbxContent>
                          <w:p w14:paraId="6FCF3315" w14:textId="1E15E9DA" w:rsidR="00B20801" w:rsidRPr="007248F9" w:rsidRDefault="00B20801" w:rsidP="00B20801">
                            <w:pPr>
                              <w:spacing w:after="0" w:line="276" w:lineRule="auto"/>
                              <w:jc w:val="lowKashida"/>
                              <w:rPr>
                                <w:rFonts w:ascii="Verdana" w:hAnsi="Verdana" w:cs="Arial"/>
                                <w:color w:val="0A0A0A"/>
                                <w:sz w:val="16"/>
                              </w:rPr>
                            </w:pPr>
                            <w:r w:rsidRPr="007248F9">
                              <w:rPr>
                                <w:rFonts w:ascii="Verdana" w:hAnsi="Verdana"/>
                                <w:b/>
                                <w:color w:val="0A0A0A"/>
                                <w:sz w:val="16"/>
                              </w:rPr>
                              <w:t>Fotos del evento:</w:t>
                            </w:r>
                            <w:r w:rsidRPr="007248F9">
                              <w:rPr>
                                <w:b/>
                                <w:color w:val="0A0A0A"/>
                                <w:sz w:val="18"/>
                              </w:rPr>
                              <w:t xml:space="preserve"> </w:t>
                            </w:r>
                            <w:r w:rsidRPr="007248F9">
                              <w:rPr>
                                <w:rFonts w:ascii="Verdana" w:hAnsi="Verdana"/>
                                <w:color w:val="0A0A0A"/>
                                <w:sz w:val="16"/>
                              </w:rPr>
                              <w:t>Las fotos de tus eventos anteriores son material ideal que incluir en los comunicados de prensa. Por consiguiente, una buena práctica es asegurarse siempre de que las personas que acudan a tu evento sepan que están siendo fotografiadas y que entiendan cómo se van a utilizar dichas imágenes. Puedes hacerlo incluyendo una frase en las invitaciones o entradas. También puedes colocar pósteres subrayándolo el día del evento. Es importante respetar que la gente no desee que ellos mismos o sus hijos sean fotografiados. Para las imágenes que muestren a personas de manera individual, necesitarás que estas firmen un formulario de autorización, por lo que podría ser mejor centrarse en fotografiar a grupos en los que no sea posible identificar a las personas.</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4864" behindDoc="0" locked="0" layoutInCell="1" allowOverlap="1" wp14:anchorId="5F9E4747" wp14:editId="06287DD7">
                      <wp:simplePos x="0" y="0"/>
                      <wp:positionH relativeFrom="column">
                        <wp:posOffset>-6985</wp:posOffset>
                      </wp:positionH>
                      <wp:positionV relativeFrom="paragraph">
                        <wp:posOffset>80645</wp:posOffset>
                      </wp:positionV>
                      <wp:extent cx="1418590" cy="2188210"/>
                      <wp:effectExtent l="0" t="0" r="0" b="254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188210"/>
                              </a:xfrm>
                              <a:prstGeom prst="roundRect">
                                <a:avLst>
                                  <a:gd name="adj" fmla="val 18765"/>
                                </a:avLst>
                              </a:prstGeom>
                              <a:solidFill>
                                <a:srgbClr val="95C11F"/>
                              </a:solidFill>
                              <a:ln w="9525" cap="flat" cmpd="sng" algn="ctr">
                                <a:noFill/>
                                <a:prstDash val="solid"/>
                                <a:headEnd/>
                                <a:tailEnd/>
                              </a:ln>
                              <a:effectLst/>
                            </wps:spPr>
                            <wps:txbx>
                              <w:txbxContent>
                                <w:p w14:paraId="7AE798E6"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9E4747" id="Text Box 28" o:spid="_x0000_s1045" style="position:absolute;left:0;text-align:left;margin-left:-.55pt;margin-top:6.35pt;width:111.7pt;height:1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" fillcolor="#95c11f" stroked="f">
                      <v:textbox inset="0,7.2pt,21.6pt,7.2pt">
                        <w:txbxContent>
                          <w:p w14:paraId="7AE798E6"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p>
        </w:tc>
      </w:tr>
      <w:tr w:rsidR="00B20801" w14:paraId="2CFF4C33" w14:textId="77777777" w:rsidTr="004B17CA">
        <w:trPr>
          <w:trHeight w:val="2631"/>
        </w:trPr>
        <w:tc>
          <w:tcPr>
            <w:tcW w:w="9344" w:type="dxa"/>
          </w:tcPr>
          <w:p w14:paraId="49BE84F3" w14:textId="268085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1008" behindDoc="0" locked="0" layoutInCell="1" allowOverlap="1" wp14:anchorId="63D8487A" wp14:editId="5A706643">
                      <wp:simplePos x="0" y="0"/>
                      <wp:positionH relativeFrom="column">
                        <wp:posOffset>-6985</wp:posOffset>
                      </wp:positionH>
                      <wp:positionV relativeFrom="paragraph">
                        <wp:posOffset>205105</wp:posOffset>
                      </wp:positionV>
                      <wp:extent cx="1419225" cy="1325245"/>
                      <wp:effectExtent l="0" t="0" r="9525" b="8255"/>
                      <wp:wrapTopAndBottom/>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5245"/>
                              </a:xfrm>
                              <a:prstGeom prst="roundRect">
                                <a:avLst>
                                  <a:gd name="adj" fmla="val 23789"/>
                                </a:avLst>
                              </a:prstGeom>
                              <a:solidFill>
                                <a:srgbClr val="FEEB17"/>
                              </a:solidFill>
                              <a:ln w="9525" cap="flat" cmpd="sng" algn="ctr">
                                <a:noFill/>
                                <a:prstDash val="solid"/>
                                <a:headEnd/>
                                <a:tailEnd/>
                              </a:ln>
                              <a:effectLst/>
                            </wps:spPr>
                            <wps:txbx>
                              <w:txbxContent>
                                <w:p w14:paraId="4D9EC07E"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3D8487A" id="Text Box 301" o:spid="_x0000_s1046" style="position:absolute;left:0;text-align:left;margin-left:-.55pt;margin-top:16.15pt;width:111.75pt;height:10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" fillcolor="#feeb17" stroked="f">
                      <v:textbox inset="0,7.2pt,21.6pt,7.2pt">
                        <w:txbxContent>
                          <w:p w14:paraId="4D9EC07E"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9984" behindDoc="0" locked="0" layoutInCell="1" allowOverlap="1" wp14:anchorId="0A3B7641" wp14:editId="25100B48">
                      <wp:simplePos x="0" y="0"/>
                      <wp:positionH relativeFrom="column">
                        <wp:posOffset>-6985</wp:posOffset>
                      </wp:positionH>
                      <wp:positionV relativeFrom="paragraph">
                        <wp:posOffset>205105</wp:posOffset>
                      </wp:positionV>
                      <wp:extent cx="5632450" cy="1325245"/>
                      <wp:effectExtent l="19050" t="19050" r="25400" b="27305"/>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oundRect">
                                <a:avLst>
                                  <a:gd name="adj" fmla="val 20052"/>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6F7A9B25" w14:textId="77777777" w:rsidR="00B20801" w:rsidRPr="004D094C" w:rsidRDefault="00B20801" w:rsidP="00B20801">
                                  <w:pPr>
                                    <w:pStyle w:val="Greenbullet"/>
                                    <w:numPr>
                                      <w:ilvl w:val="0"/>
                                      <w:numId w:val="0"/>
                                    </w:numPr>
                                    <w:spacing w:after="0" w:line="276" w:lineRule="auto"/>
                                    <w:jc w:val="both"/>
                                  </w:pPr>
                                  <w:r>
                                    <w:rPr>
                                      <w:b/>
                                    </w:rPr>
                                    <w:t>Fotos de dominio público:</w:t>
                                  </w:r>
                                  <w:r>
                                    <w:t xml:space="preserve"> Si utilizas fotos de Internet, presta atención a los requisitos de derechos de autor. Para estar seguro, puedes optar por imágenes de dominio público que puedes encontrar en sitios como </w:t>
                                  </w:r>
                                  <w:hyperlink r:id="rId23" w:history="1">
                                    <w:proofErr w:type="spellStart"/>
                                    <w:r>
                                      <w:t>Pixabay</w:t>
                                    </w:r>
                                    <w:proofErr w:type="spellEnd"/>
                                  </w:hyperlink>
                                  <w:r>
                                    <w:t xml:space="preserve"> y </w:t>
                                  </w:r>
                                  <w:hyperlink r:id="rId24" w:history="1">
                                    <w:proofErr w:type="spellStart"/>
                                    <w:r>
                                      <w:t>Unsplash</w:t>
                                    </w:r>
                                    <w:proofErr w:type="spellEnd"/>
                                  </w:hyperlink>
                                  <w:r>
                                    <w:t xml:space="preserve">, ya que las </w:t>
                                  </w:r>
                                  <w:hyperlink r:id="rId25" w:history="1">
                                    <w:r>
                                      <w:t>restricciones de uso de sus licencias</w:t>
                                    </w:r>
                                  </w:hyperlink>
                                  <w:r>
                                    <w:t xml:space="preserve"> son muy fáciles de cumplir. </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0A3B7641" id="Text Box 300" o:spid="_x0000_s1047" style="position:absolute;left:0;text-align:left;margin-left:-.55pt;margin-top:16.15pt;width:443.5pt;height:10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" filled="f" strokeweight="3.5pt">
                      <v:textbox inset="115.2pt,0,14.4pt,0">
                        <w:txbxContent>
                          <w:p w14:paraId="6F7A9B25" w14:textId="77777777" w:rsidR="00B20801" w:rsidRPr="004D094C" w:rsidRDefault="00B20801" w:rsidP="00B20801">
                            <w:pPr>
                              <w:pStyle w:val="Greenbullet"/>
                              <w:numPr>
                                <w:ilvl w:val="0"/>
                                <w:numId w:val="0"/>
                              </w:numPr>
                              <w:spacing w:after="0" w:line="276" w:lineRule="auto"/>
                              <w:jc w:val="both"/>
                            </w:pPr>
                            <w:r>
                              <w:rPr>
                                <w:b/>
                              </w:rPr>
                              <w:t>Fotos de dominio público:</w:t>
                            </w:r>
                            <w:r>
                              <w:t xml:space="preserve"> Si utilizas fotos de Internet, presta atención a los requisitos de derechos de autor. Para estar seguro, puedes optar por imágenes de dominio público que puedes encontrar en sitios como </w:t>
                            </w:r>
                            <w:hyperlink r:id="rId26" w:history="1">
                              <w:proofErr w:type="spellStart"/>
                              <w:r>
                                <w:t>Pixabay</w:t>
                              </w:r>
                              <w:proofErr w:type="spellEnd"/>
                            </w:hyperlink>
                            <w:r>
                              <w:t xml:space="preserve"> y </w:t>
                            </w:r>
                            <w:hyperlink r:id="rId27" w:history="1">
                              <w:proofErr w:type="spellStart"/>
                              <w:r>
                                <w:t>Unsplash</w:t>
                              </w:r>
                              <w:proofErr w:type="spellEnd"/>
                            </w:hyperlink>
                            <w:r>
                              <w:t xml:space="preserve">, ya que las </w:t>
                            </w:r>
                            <w:hyperlink r:id="rId28" w:history="1">
                              <w:r>
                                <w:t>restricciones de uso de sus licencias</w:t>
                              </w:r>
                            </w:hyperlink>
                            <w:r>
                              <w:t xml:space="preserve"> son muy fáciles de cumplir. </w:t>
                            </w: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2032" behindDoc="0" locked="0" layoutInCell="1" allowOverlap="1" wp14:anchorId="4E3267B2" wp14:editId="738D950E">
                  <wp:simplePos x="0" y="0"/>
                  <wp:positionH relativeFrom="column">
                    <wp:posOffset>429260</wp:posOffset>
                  </wp:positionH>
                  <wp:positionV relativeFrom="paragraph">
                    <wp:posOffset>573405</wp:posOffset>
                  </wp:positionV>
                  <wp:extent cx="518160" cy="590550"/>
                  <wp:effectExtent l="76200" t="76200" r="53340" b="7620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8160" cy="590550"/>
                          </a:xfrm>
                          <a:prstGeom prst="rect">
                            <a:avLst/>
                          </a:prstGeom>
                          <a:effectLst>
                            <a:glow rad="63500">
                              <a:schemeClr val="tx1">
                                <a:lumMod val="40000"/>
                                <a:lumOff val="60000"/>
                                <a:alpha val="20000"/>
                              </a:schemeClr>
                            </a:glow>
                          </a:effectLst>
                        </pic:spPr>
                      </pic:pic>
                    </a:graphicData>
                  </a:graphic>
                </wp:anchor>
              </w:drawing>
            </w:r>
          </w:p>
        </w:tc>
      </w:tr>
      <w:tr w:rsidR="00B20801" w14:paraId="7CBE9D1F" w14:textId="77777777" w:rsidTr="004B17CA">
        <w:trPr>
          <w:trHeight w:val="2407"/>
        </w:trPr>
        <w:tc>
          <w:tcPr>
            <w:tcW w:w="9344" w:type="dxa"/>
          </w:tcPr>
          <w:p w14:paraId="591B05E9" w14:textId="22D42B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6128" behindDoc="0" locked="0" layoutInCell="1" allowOverlap="1" wp14:anchorId="6074F10B" wp14:editId="199C3A5E">
                      <wp:simplePos x="0" y="0"/>
                      <wp:positionH relativeFrom="column">
                        <wp:posOffset>-6985</wp:posOffset>
                      </wp:positionH>
                      <wp:positionV relativeFrom="paragraph">
                        <wp:posOffset>210820</wp:posOffset>
                      </wp:positionV>
                      <wp:extent cx="5631815" cy="1181100"/>
                      <wp:effectExtent l="19050" t="19050" r="26035" b="19050"/>
                      <wp:wrapTopAndBottom/>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81100"/>
                              </a:xfrm>
                              <a:prstGeom prst="roundRect">
                                <a:avLst>
                                  <a:gd name="adj" fmla="val 19452"/>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2916F1C2" w14:textId="01B56235" w:rsidR="001E5393" w:rsidRPr="007248F9" w:rsidRDefault="00B20801" w:rsidP="001E5393">
                                  <w:pPr>
                                    <w:pStyle w:val="Greenbullet"/>
                                    <w:numPr>
                                      <w:ilvl w:val="0"/>
                                      <w:numId w:val="0"/>
                                    </w:numPr>
                                    <w:spacing w:after="0" w:line="276" w:lineRule="auto"/>
                                    <w:jc w:val="both"/>
                                    <w:rPr>
                                      <w:sz w:val="18"/>
                                    </w:rPr>
                                  </w:pPr>
                                  <w:r w:rsidRPr="007248F9">
                                    <w:rPr>
                                      <w:b/>
                                      <w:sz w:val="18"/>
                                    </w:rPr>
                                    <w:t xml:space="preserve">Vídeos: </w:t>
                                  </w:r>
                                  <w:r w:rsidRPr="007248F9">
                                    <w:rPr>
                                      <w:sz w:val="18"/>
                                    </w:rPr>
                                    <w:t>Incluye un enlace a los vídeos de la Semana que se pueden encontrar en la página web, algunos de los cuales cuentan con subtítulos en todos los idiomas de la UE. Los vídeos son una gran manera de atraer el interés de la gente y los pueden utilizar canales de televisión y las ediciones en línea de publicaciones locales y nacionales.</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6074F10B" id="Text Box 306" o:spid="_x0000_s1048" style="position:absolute;left:0;text-align:left;margin-left:-.55pt;margin-top:16.6pt;width:443.4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" filled="f" strokeweight="3.5pt">
                      <v:textbox inset="115.2pt,0,14.4pt,0">
                        <w:txbxContent>
                          <w:p w14:paraId="2916F1C2" w14:textId="01B56235" w:rsidR="001E5393" w:rsidRPr="007248F9" w:rsidRDefault="00B20801" w:rsidP="001E5393">
                            <w:pPr>
                              <w:pStyle w:val="Greenbullet"/>
                              <w:numPr>
                                <w:ilvl w:val="0"/>
                                <w:numId w:val="0"/>
                              </w:numPr>
                              <w:spacing w:after="0" w:line="276" w:lineRule="auto"/>
                              <w:jc w:val="both"/>
                              <w:rPr>
                                <w:sz w:val="18"/>
                              </w:rPr>
                            </w:pPr>
                            <w:r w:rsidRPr="007248F9">
                              <w:rPr>
                                <w:b/>
                                <w:sz w:val="18"/>
                              </w:rPr>
                              <w:t xml:space="preserve">Vídeos: </w:t>
                            </w:r>
                            <w:r w:rsidRPr="007248F9">
                              <w:rPr>
                                <w:sz w:val="18"/>
                              </w:rPr>
                              <w:t>Incluye un enlace a los vídeos de la Semana que se pueden encontrar en la página web, algunos de los cuales cuentan con subtítulos en todos los idiomas de la UE. Los vídeos son una gran manera de atraer el interés de la gente y los pueden utilizar canales de televisión y las ediciones en línea de publicaciones locales y nacionales.</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97152" behindDoc="0" locked="0" layoutInCell="1" allowOverlap="1" wp14:anchorId="6E562C12" wp14:editId="1977DA6E">
                      <wp:simplePos x="0" y="0"/>
                      <wp:positionH relativeFrom="column">
                        <wp:posOffset>-6985</wp:posOffset>
                      </wp:positionH>
                      <wp:positionV relativeFrom="paragraph">
                        <wp:posOffset>200660</wp:posOffset>
                      </wp:positionV>
                      <wp:extent cx="1419225" cy="1181100"/>
                      <wp:effectExtent l="0" t="0" r="9525"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81100"/>
                              </a:xfrm>
                              <a:prstGeom prst="roundRect">
                                <a:avLst>
                                  <a:gd name="adj" fmla="val 19067"/>
                                </a:avLst>
                              </a:prstGeom>
                              <a:solidFill>
                                <a:schemeClr val="bg2"/>
                              </a:solidFill>
                              <a:ln w="9525" cap="flat" cmpd="sng" algn="ctr">
                                <a:noFill/>
                                <a:prstDash val="solid"/>
                                <a:headEnd/>
                                <a:tailEnd/>
                              </a:ln>
                              <a:effectLst/>
                            </wps:spPr>
                            <wps:txbx>
                              <w:txbxContent>
                                <w:p w14:paraId="032B169A"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E562C12" id="Text Box 307" o:spid="_x0000_s1049" style="position:absolute;left:0;text-align:left;margin-left:-.55pt;margin-top:15.8pt;width:111.75pt;height: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" fillcolor="#36a9e1 [3214]" stroked="f">
                      <v:textbox inset="0,7.2pt,21.6pt,7.2pt">
                        <w:txbxContent>
                          <w:p w14:paraId="032B169A"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8176" behindDoc="0" locked="0" layoutInCell="1" allowOverlap="1" wp14:anchorId="053B69F6" wp14:editId="26035CDE">
                  <wp:simplePos x="0" y="0"/>
                  <wp:positionH relativeFrom="column">
                    <wp:posOffset>362635</wp:posOffset>
                  </wp:positionH>
                  <wp:positionV relativeFrom="paragraph">
                    <wp:posOffset>567690</wp:posOffset>
                  </wp:positionV>
                  <wp:extent cx="591820" cy="479425"/>
                  <wp:effectExtent l="0" t="0" r="0" b="0"/>
                  <wp:wrapTopAndBottom/>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1820" cy="47942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F66A814" w14:textId="77777777" w:rsidTr="004B17CA">
        <w:trPr>
          <w:trHeight w:val="2097"/>
        </w:trPr>
        <w:tc>
          <w:tcPr>
            <w:tcW w:w="9344" w:type="dxa"/>
          </w:tcPr>
          <w:p w14:paraId="379EBA87" w14:textId="7BA8DA3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704320" behindDoc="0" locked="0" layoutInCell="1" allowOverlap="1" wp14:anchorId="337E2EED" wp14:editId="6A0E7F3F">
                      <wp:simplePos x="0" y="0"/>
                      <wp:positionH relativeFrom="column">
                        <wp:posOffset>-6985</wp:posOffset>
                      </wp:positionH>
                      <wp:positionV relativeFrom="paragraph">
                        <wp:posOffset>208915</wp:posOffset>
                      </wp:positionV>
                      <wp:extent cx="5631180" cy="1016635"/>
                      <wp:effectExtent l="19050" t="19050" r="26670" b="12065"/>
                      <wp:wrapTopAndBottom/>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16635"/>
                              </a:xfrm>
                              <a:prstGeom prst="roundRect">
                                <a:avLst>
                                  <a:gd name="adj" fmla="val 17266"/>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Historias motivadoras: </w:t>
                                  </w:r>
                                  <w:r>
                                    <w:t>Elige historias de la biblioteca «Comparte tu historia» y vuelve a proponer contenido de la página web de la Semana para demostrar la importancia de la EFP, la Semana y tu evento.</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337E2EED" id="Text Box 309" o:spid="_x0000_s1050" style="position:absolute;left:0;text-align:left;margin-left:-.55pt;margin-top:16.45pt;width:443.4pt;height:8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" filled="f" strokeweight="3.5pt">
                      <v:textbox inset="115.2pt,0,14.4pt,0">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Historias motivadoras: </w:t>
                            </w:r>
                            <w:r>
                              <w:t>Elige historias de la biblioteca «Comparte tu historia» y vuelve a proponer contenido de la página web de la Semana para demostrar la importancia de la EFP, la Semana y tu evento.</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705344" behindDoc="0" locked="0" layoutInCell="1" allowOverlap="1" wp14:anchorId="5F18747A" wp14:editId="4934827B">
                      <wp:simplePos x="0" y="0"/>
                      <wp:positionH relativeFrom="column">
                        <wp:posOffset>-6985</wp:posOffset>
                      </wp:positionH>
                      <wp:positionV relativeFrom="paragraph">
                        <wp:posOffset>208915</wp:posOffset>
                      </wp:positionV>
                      <wp:extent cx="1419225" cy="1016635"/>
                      <wp:effectExtent l="0" t="0" r="28575" b="12065"/>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6635"/>
                              </a:xfrm>
                              <a:prstGeom prst="roundRect">
                                <a:avLst>
                                  <a:gd name="adj" fmla="val 16992"/>
                                </a:avLst>
                              </a:prstGeom>
                              <a:solidFill>
                                <a:srgbClr val="95C11F"/>
                              </a:solidFill>
                              <a:ln w="9525" cap="flat" cmpd="sng" algn="ctr">
                                <a:solidFill>
                                  <a:srgbClr val="95C11F"/>
                                </a:solidFill>
                                <a:prstDash val="solid"/>
                                <a:headEnd/>
                                <a:tailEnd/>
                              </a:ln>
                              <a:effectLst/>
                            </wps:spPr>
                            <wps:txbx>
                              <w:txbxContent>
                                <w:p w14:paraId="7903CAA2"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5F18747A" id="Text Box 310" o:spid="_x0000_s1051" style="position:absolute;left:0;text-align:left;margin-left:-.55pt;margin-top:16.45pt;width:111.75pt;height:8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" fillcolor="#95c11f" strokecolor="#95c11f">
                      <v:textbox inset="0,7.2pt,21.6pt,7.2pt">
                        <w:txbxContent>
                          <w:p w14:paraId="7903CAA2"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706368" behindDoc="0" locked="0" layoutInCell="1" allowOverlap="1" wp14:anchorId="643D2BA9" wp14:editId="7E7E866A">
                  <wp:simplePos x="0" y="0"/>
                  <wp:positionH relativeFrom="column">
                    <wp:posOffset>338455</wp:posOffset>
                  </wp:positionH>
                  <wp:positionV relativeFrom="paragraph">
                    <wp:posOffset>514222</wp:posOffset>
                  </wp:positionV>
                  <wp:extent cx="724502" cy="432303"/>
                  <wp:effectExtent l="0" t="0" r="0" b="6350"/>
                  <wp:wrapTopAndBottom/>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724502" cy="432303"/>
                          </a:xfrm>
                          <a:prstGeom prst="rect">
                            <a:avLst/>
                          </a:prstGeom>
                        </pic:spPr>
                      </pic:pic>
                    </a:graphicData>
                  </a:graphic>
                </wp:anchor>
              </w:drawing>
            </w:r>
          </w:p>
        </w:tc>
      </w:tr>
      <w:tr w:rsidR="00B20801" w14:paraId="57A70C92" w14:textId="77777777" w:rsidTr="004B17CA">
        <w:trPr>
          <w:trHeight w:val="2045"/>
        </w:trPr>
        <w:tc>
          <w:tcPr>
            <w:tcW w:w="9344" w:type="dxa"/>
          </w:tcPr>
          <w:p w14:paraId="004AFBB5" w14:textId="7449BC9E" w:rsidR="00B20801" w:rsidRDefault="001E5393"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13536" behindDoc="0" locked="0" layoutInCell="1" allowOverlap="1" wp14:anchorId="11BD50D6" wp14:editId="56F799A0">
                  <wp:simplePos x="0" y="0"/>
                  <wp:positionH relativeFrom="column">
                    <wp:posOffset>421005</wp:posOffset>
                  </wp:positionH>
                  <wp:positionV relativeFrom="paragraph">
                    <wp:posOffset>422439</wp:posOffset>
                  </wp:positionV>
                  <wp:extent cx="530225" cy="578485"/>
                  <wp:effectExtent l="76200" t="76200" r="79375" b="6921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0225" cy="578485"/>
                          </a:xfrm>
                          <a:prstGeom prst="rect">
                            <a:avLst/>
                          </a:prstGeom>
                          <a:effectLst>
                            <a:glow rad="63500">
                              <a:schemeClr val="tx1">
                                <a:lumMod val="40000"/>
                                <a:lumOff val="60000"/>
                                <a:alpha val="20000"/>
                              </a:schemeClr>
                            </a:glow>
                          </a:effectLst>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2512" behindDoc="0" locked="0" layoutInCell="1" allowOverlap="1" wp14:anchorId="0B8479CF" wp14:editId="73CD788C">
                      <wp:simplePos x="0" y="0"/>
                      <wp:positionH relativeFrom="column">
                        <wp:posOffset>-6935</wp:posOffset>
                      </wp:positionH>
                      <wp:positionV relativeFrom="paragraph">
                        <wp:posOffset>228043</wp:posOffset>
                      </wp:positionV>
                      <wp:extent cx="5632450" cy="944995"/>
                      <wp:effectExtent l="19050" t="0" r="25400" b="26670"/>
                      <wp:wrapTopAndBottom/>
                      <wp:docPr id="343" name="Group 343"/>
                      <wp:cNvGraphicFramePr/>
                      <a:graphic xmlns:a="http://schemas.openxmlformats.org/drawingml/2006/main">
                        <a:graphicData uri="http://schemas.microsoft.com/office/word/2010/wordprocessingGroup">
                          <wpg:wgp>
                            <wpg:cNvGrpSpPr/>
                            <wpg:grpSpPr>
                              <a:xfrm>
                                <a:off x="0" y="0"/>
                                <a:ext cx="5632450" cy="944995"/>
                                <a:chOff x="0" y="0"/>
                                <a:chExt cx="5632450" cy="944995"/>
                              </a:xfrm>
                            </wpg:grpSpPr>
                            <wps:wsp>
                              <wps:cNvPr id="312" name="Text Box 312"/>
                              <wps:cNvSpPr txBox="1">
                                <a:spLocks noChangeArrowheads="1"/>
                              </wps:cNvSpPr>
                              <wps:spPr bwMode="auto">
                                <a:xfrm>
                                  <a:off x="0" y="10275"/>
                                  <a:ext cx="5632450" cy="934720"/>
                                </a:xfrm>
                                <a:prstGeom prst="roundRect">
                                  <a:avLst>
                                    <a:gd name="adj" fmla="val 23118"/>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Citas: </w:t>
                                    </w:r>
                                    <w:r>
                                      <w:t>aludir a una cita en tu comunicado de prensa es un plus. Los autores pueden ser los ponentes de tu evento, expertos de tu organización o bien testimonios de los estudiantes.</w:t>
                                    </w:r>
                                  </w:p>
                                </w:txbxContent>
                              </wps:txbx>
                              <wps:bodyPr rot="0" vert="horz" wrap="square" lIns="1463040" tIns="0" rIns="182880" bIns="0" anchor="ctr" anchorCtr="0">
                                <a:noAutofit/>
                              </wps:bodyPr>
                            </wps:wsp>
                            <wps:wsp>
                              <wps:cNvPr id="313" name="Text Box 313"/>
                              <wps:cNvSpPr txBox="1">
                                <a:spLocks noChangeArrowheads="1"/>
                              </wps:cNvSpPr>
                              <wps:spPr bwMode="auto">
                                <a:xfrm>
                                  <a:off x="0" y="0"/>
                                  <a:ext cx="1419225" cy="944880"/>
                                </a:xfrm>
                                <a:prstGeom prst="roundRect">
                                  <a:avLst>
                                    <a:gd name="adj" fmla="val 23300"/>
                                  </a:avLst>
                                </a:prstGeom>
                                <a:solidFill>
                                  <a:srgbClr val="FEEB17"/>
                                </a:solidFill>
                                <a:ln w="9525" cap="flat" cmpd="sng" algn="ctr">
                                  <a:noFill/>
                                  <a:prstDash val="solid"/>
                                  <a:headEnd/>
                                  <a:tailEnd/>
                                </a:ln>
                                <a:effectLst/>
                              </wps:spPr>
                              <wps:txbx>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anchor>
                  </w:drawing>
                </mc:Choice>
                <mc:Fallback>
                  <w:pict>
                    <v:group w14:anchorId="0B8479CF" id="Group 343" o:spid="_x0000_s1052" style="position:absolute;left:0;text-align:left;margin-left:-.55pt;margin-top:17.95pt;width:443.5pt;height:74.4pt;z-index:251712512;mso-position-horizontal-relative:text;mso-position-vertical-relative:text" coordsize="5632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">
                      <v:roundrect id="Text Box 312" o:spid="_x0000_s1053" style="position:absolute;top:102;width:56324;height:9347;visibility:visible;mso-wrap-style:square;v-text-anchor:middle" arcsize="15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" filled="f" strokeweight="3.5pt">
                        <v:textbox inset="115.2pt,0,14.4pt,0">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Citas: </w:t>
                              </w:r>
                              <w:r>
                                <w:t>aludir a una cita en tu comunicado de prensa es un plus. Los autores pueden ser los ponentes de tu evento, expertos de tu organización o bien testimonios de los estudiantes.</w:t>
                              </w:r>
                            </w:p>
                          </w:txbxContent>
                        </v:textbox>
                      </v:roundrect>
                      <v:roundrect id="Text Box 313" o:spid="_x0000_s1054" style="position:absolute;width:14192;height:9448;visibility:visible;mso-wrap-style:square;v-text-anchor:top" arcsize="152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" fillcolor="#feeb17" stroked="f">
                        <v:textbox inset="0,7.2pt,21.6pt,7.2pt">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r w:rsidR="00B20801" w14:paraId="3794FF7F" w14:textId="77777777" w:rsidTr="004B17CA">
        <w:trPr>
          <w:trHeight w:val="1667"/>
        </w:trPr>
        <w:tc>
          <w:tcPr>
            <w:tcW w:w="9344" w:type="dxa"/>
          </w:tcPr>
          <w:p w14:paraId="3E9A1143" w14:textId="7DB33B7A" w:rsidR="00B20801" w:rsidRDefault="002B7954"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20704" behindDoc="0" locked="0" layoutInCell="1" allowOverlap="1" wp14:anchorId="4146F09C" wp14:editId="2C968281">
                  <wp:simplePos x="0" y="0"/>
                  <wp:positionH relativeFrom="column">
                    <wp:posOffset>470535</wp:posOffset>
                  </wp:positionH>
                  <wp:positionV relativeFrom="paragraph">
                    <wp:posOffset>424180</wp:posOffset>
                  </wp:positionV>
                  <wp:extent cx="418465" cy="345440"/>
                  <wp:effectExtent l="0" t="0" r="635" b="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18465" cy="345440"/>
                          </a:xfrm>
                          <a:prstGeom prst="rect">
                            <a:avLst/>
                          </a:prstGeom>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9680" behindDoc="0" locked="0" layoutInCell="1" allowOverlap="1" wp14:anchorId="2E7D8753" wp14:editId="25195B38">
                      <wp:simplePos x="0" y="0"/>
                      <wp:positionH relativeFrom="column">
                        <wp:posOffset>-6985</wp:posOffset>
                      </wp:positionH>
                      <wp:positionV relativeFrom="paragraph">
                        <wp:posOffset>199390</wp:posOffset>
                      </wp:positionV>
                      <wp:extent cx="5632450" cy="760095"/>
                      <wp:effectExtent l="19050" t="19050" r="25400" b="20955"/>
                      <wp:wrapTopAndBottom/>
                      <wp:docPr id="342" name="Group 342"/>
                      <wp:cNvGraphicFramePr/>
                      <a:graphic xmlns:a="http://schemas.openxmlformats.org/drawingml/2006/main">
                        <a:graphicData uri="http://schemas.microsoft.com/office/word/2010/wordprocessingGroup">
                          <wpg:wgp>
                            <wpg:cNvGrpSpPr/>
                            <wpg:grpSpPr>
                              <a:xfrm>
                                <a:off x="0" y="0"/>
                                <a:ext cx="5632450" cy="760095"/>
                                <a:chOff x="0" y="0"/>
                                <a:chExt cx="5632450" cy="699770"/>
                              </a:xfrm>
                            </wpg:grpSpPr>
                            <wps:wsp>
                              <wps:cNvPr id="315" name="Text Box 315"/>
                              <wps:cNvSpPr txBox="1">
                                <a:spLocks noChangeArrowheads="1"/>
                              </wps:cNvSpPr>
                              <wps:spPr bwMode="auto">
                                <a:xfrm>
                                  <a:off x="0" y="0"/>
                                  <a:ext cx="5632450" cy="699770"/>
                                </a:xfrm>
                                <a:prstGeom prst="roundRect">
                                  <a:avLst>
                                    <a:gd name="adj" fmla="val 21466"/>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0BCDC0F7" w14:textId="77777777" w:rsidR="00E860F0" w:rsidRPr="00E860F0" w:rsidRDefault="00B20801" w:rsidP="00B20801">
                                    <w:pPr>
                                      <w:spacing w:after="0" w:line="276" w:lineRule="auto"/>
                                      <w:jc w:val="both"/>
                                      <w:rPr>
                                        <w:b/>
                                      </w:rPr>
                                    </w:pPr>
                                    <w:r>
                                      <w:rPr>
                                        <w:b/>
                                      </w:rPr>
                                      <w:t xml:space="preserve">Hechos y cifras relativos a la EFP: </w:t>
                                    </w:r>
                                    <w:r>
                                      <w:t>referentes a las regiones, países específicos o a toda la UE.</w:t>
                                    </w:r>
                                  </w:p>
                                </w:txbxContent>
                              </wps:txbx>
                              <wps:bodyPr rot="0" vert="horz" wrap="square" lIns="1463040" tIns="0" rIns="182880" bIns="0" anchor="ctr" anchorCtr="0">
                                <a:noAutofit/>
                              </wps:bodyPr>
                            </wps:wsp>
                            <wps:wsp>
                              <wps:cNvPr id="316" name="Text Box 316"/>
                              <wps:cNvSpPr txBox="1">
                                <a:spLocks noChangeArrowheads="1"/>
                              </wps:cNvSpPr>
                              <wps:spPr bwMode="auto">
                                <a:xfrm>
                                  <a:off x="0" y="0"/>
                                  <a:ext cx="1419416" cy="699769"/>
                                </a:xfrm>
                                <a:prstGeom prst="roundRect">
                                  <a:avLst>
                                    <a:gd name="adj" fmla="val 20849"/>
                                  </a:avLst>
                                </a:prstGeom>
                                <a:solidFill>
                                  <a:srgbClr val="36A9E1"/>
                                </a:solidFill>
                                <a:ln w="9525" cap="flat" cmpd="sng" algn="ctr">
                                  <a:solidFill>
                                    <a:srgbClr val="36A9E1"/>
                                  </a:solidFill>
                                  <a:prstDash val="solid"/>
                                  <a:headEnd/>
                                  <a:tailEnd/>
                                </a:ln>
                                <a:effectLst/>
                              </wps:spPr>
                              <wps:txbx>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2E7D8753" id="Group 342" o:spid="_x0000_s1055" style="position:absolute;left:0;text-align:left;margin-left:-.55pt;margin-top:15.7pt;width:443.5pt;height:59.85pt;z-index:251719680;mso-position-horizontal-relative:text;mso-position-vertical-relative:text;mso-height-relative:margin" coordsize="5632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">
                      <v:roundrect id="Text Box 315" o:spid="_x0000_s1056" style="position:absolute;width:56324;height:6997;visibility:visible;mso-wrap-style:square;v-text-anchor:middle" arcsize="14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" filled="f" strokeweight="3.5pt">
                        <v:textbox inset="115.2pt,0,14.4pt,0">
                          <w:txbxContent>
                            <w:p w14:paraId="0BCDC0F7" w14:textId="77777777" w:rsidR="00E860F0" w:rsidRPr="00E860F0" w:rsidRDefault="00B20801" w:rsidP="00B20801">
                              <w:pPr>
                                <w:spacing w:after="0" w:line="276" w:lineRule="auto"/>
                                <w:jc w:val="both"/>
                                <w:rPr>
                                  <w:b/>
                                </w:rPr>
                              </w:pPr>
                              <w:r>
                                <w:rPr>
                                  <w:b/>
                                </w:rPr>
                                <w:t xml:space="preserve">Hechos y cifras relativos a la EFP: </w:t>
                              </w:r>
                              <w:r>
                                <w:t>referentes a las regiones, países específicos o a toda la UE.</w:t>
                              </w:r>
                            </w:p>
                          </w:txbxContent>
                        </v:textbox>
                      </v:roundrect>
                      <v:roundrect id="Text Box 316" o:spid="_x0000_s1057" style="position:absolute;width:14194;height:6997;visibility:visible;mso-wrap-style:square;v-text-anchor:top" arcsize="13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" fillcolor="#36a9e1" strokecolor="#36a9e1">
                        <v:textbox inset="0,7.2pt,21.6pt,7.2pt">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bl>
    <w:p w14:paraId="7DF98BA0" w14:textId="77777777" w:rsidR="00B20801" w:rsidRDefault="00B20801" w:rsidP="0075302E">
      <w:pPr>
        <w:pStyle w:val="Heading2"/>
        <w:jc w:val="both"/>
        <w:rPr>
          <w:iCs/>
        </w:rPr>
      </w:pPr>
    </w:p>
    <w:p w14:paraId="4CA4AF1C" w14:textId="77777777" w:rsidR="00B20801" w:rsidRDefault="00B20801">
      <w:pPr>
        <w:rPr>
          <w:rFonts w:ascii="Verdana" w:hAnsi="Verdana" w:cs="Arial"/>
          <w:b/>
          <w:bCs/>
          <w:iCs/>
          <w:color w:val="95C11F" w:themeColor="accent6"/>
          <w:sz w:val="28"/>
          <w:szCs w:val="26"/>
        </w:rPr>
      </w:pPr>
      <w:r>
        <w:br w:type="page"/>
      </w:r>
    </w:p>
    <w:p w14:paraId="24AEAF46" w14:textId="696E6EFC" w:rsidR="00371211" w:rsidRPr="00371211" w:rsidRDefault="00371211" w:rsidP="0075302E">
      <w:pPr>
        <w:pStyle w:val="Heading2"/>
        <w:jc w:val="both"/>
        <w:rPr>
          <w:iCs/>
        </w:rPr>
      </w:pPr>
      <w:r>
        <w:t>Fuentes de hechos y cifras</w:t>
      </w:r>
    </w:p>
    <w:p w14:paraId="5C86E5C6" w14:textId="6821D92E" w:rsidR="00371211" w:rsidRPr="007248F9" w:rsidRDefault="00371211" w:rsidP="001E712D">
      <w:pPr>
        <w:pStyle w:val="Body"/>
        <w:rPr>
          <w:sz w:val="18"/>
        </w:rPr>
      </w:pPr>
      <w:r w:rsidRPr="007248F9">
        <w:rPr>
          <w:sz w:val="18"/>
        </w:rPr>
        <w:t xml:space="preserve">Cabe la posibilidad de que tu organización tenga acceso a hechos y cifras destacados y de interés. De no ser así, en lo sucesivo hallarás algunas fuentes europeas de hechos y cifras de países determinados que quizá te resulten útiles. No te olvides de citar la fuente siempre: </w:t>
      </w:r>
    </w:p>
    <w:p w14:paraId="172618E7" w14:textId="35B19A89" w:rsidR="00E44001" w:rsidRPr="00371211" w:rsidRDefault="00E44001" w:rsidP="001E712D">
      <w:pPr>
        <w:pStyle w:val="Body"/>
      </w:pPr>
    </w:p>
    <w:p w14:paraId="3E29B280" w14:textId="2C9DF3F1" w:rsidR="00371211" w:rsidRPr="00371211" w:rsidRDefault="00950082" w:rsidP="002F5831">
      <w:pPr>
        <w:numPr>
          <w:ilvl w:val="0"/>
          <w:numId w:val="42"/>
        </w:numPr>
        <w:spacing w:line="276" w:lineRule="auto"/>
        <w:jc w:val="both"/>
        <w:rPr>
          <w:rFonts w:ascii="Verdana" w:hAnsi="Verdana"/>
          <w:sz w:val="20"/>
          <w:szCs w:val="20"/>
        </w:rPr>
      </w:pPr>
      <w:hyperlink r:id="rId34" w:history="1">
        <w:r w:rsidR="00840E8F">
          <w:rPr>
            <w:rFonts w:ascii="Verdana" w:hAnsi="Verdana"/>
            <w:sz w:val="20"/>
            <w:szCs w:val="20"/>
          </w:rPr>
          <w:t>Monitor de la Educación y la Formación de 2018</w:t>
        </w:r>
      </w:hyperlink>
      <w:r w:rsidR="00840E8F">
        <w:rPr>
          <w:rFonts w:ascii="Verdana" w:hAnsi="Verdana"/>
          <w:sz w:val="20"/>
          <w:szCs w:val="20"/>
        </w:rPr>
        <w:t xml:space="preserve">: informes nacionales, fichas informativas e infografías (DG EAC). </w:t>
      </w:r>
    </w:p>
    <w:p w14:paraId="60B19C9C" w14:textId="6F1498F0" w:rsidR="00371211" w:rsidRPr="00371211" w:rsidRDefault="00950082" w:rsidP="002F5831">
      <w:pPr>
        <w:numPr>
          <w:ilvl w:val="0"/>
          <w:numId w:val="42"/>
        </w:numPr>
        <w:spacing w:line="276" w:lineRule="auto"/>
        <w:jc w:val="both"/>
        <w:rPr>
          <w:rFonts w:ascii="Verdana" w:hAnsi="Verdana"/>
          <w:sz w:val="20"/>
          <w:szCs w:val="20"/>
        </w:rPr>
      </w:pPr>
      <w:hyperlink r:id="rId35" w:history="1">
        <w:r w:rsidR="00840E8F">
          <w:rPr>
            <w:rFonts w:ascii="Verdana" w:hAnsi="Verdana"/>
            <w:sz w:val="20"/>
            <w:szCs w:val="20"/>
          </w:rPr>
          <w:t>Informes nacionales de la EFP en Europa</w:t>
        </w:r>
      </w:hyperlink>
      <w:r w:rsidR="00840E8F">
        <w:rPr>
          <w:rFonts w:ascii="Verdana" w:hAnsi="Verdana"/>
          <w:sz w:val="20"/>
          <w:szCs w:val="20"/>
        </w:rPr>
        <w:t xml:space="preserve"> (</w:t>
      </w:r>
      <w:proofErr w:type="spellStart"/>
      <w:r w:rsidR="00840E8F">
        <w:rPr>
          <w:rFonts w:ascii="Verdana" w:hAnsi="Verdana"/>
          <w:sz w:val="20"/>
          <w:szCs w:val="20"/>
        </w:rPr>
        <w:t>Cedefop</w:t>
      </w:r>
      <w:proofErr w:type="spellEnd"/>
      <w:r w:rsidR="00840E8F">
        <w:rPr>
          <w:rFonts w:ascii="Verdana" w:hAnsi="Verdana"/>
          <w:sz w:val="20"/>
          <w:szCs w:val="20"/>
        </w:rPr>
        <w:t xml:space="preserve">).  </w:t>
      </w:r>
    </w:p>
    <w:p w14:paraId="18D1EAC9" w14:textId="69AE410A" w:rsidR="00371211" w:rsidRPr="00371211" w:rsidRDefault="00950082" w:rsidP="002F5831">
      <w:pPr>
        <w:numPr>
          <w:ilvl w:val="0"/>
          <w:numId w:val="42"/>
        </w:numPr>
        <w:spacing w:line="276" w:lineRule="auto"/>
        <w:jc w:val="both"/>
        <w:rPr>
          <w:rFonts w:ascii="Verdana" w:hAnsi="Verdana"/>
          <w:sz w:val="20"/>
          <w:szCs w:val="20"/>
        </w:rPr>
      </w:pPr>
      <w:hyperlink r:id="rId36" w:history="1">
        <w:r w:rsidR="00371211">
          <w:rPr>
            <w:rFonts w:ascii="Verdana" w:hAnsi="Verdana"/>
            <w:sz w:val="20"/>
            <w:szCs w:val="20"/>
          </w:rPr>
          <w:t>Base mundial de datos EFTP - Información de países</w:t>
        </w:r>
      </w:hyperlink>
      <w:r w:rsidR="00371211">
        <w:rPr>
          <w:rFonts w:ascii="Verdana" w:hAnsi="Verdana"/>
          <w:sz w:val="20"/>
          <w:szCs w:val="20"/>
        </w:rPr>
        <w:t xml:space="preserve"> [International Centre </w:t>
      </w:r>
      <w:proofErr w:type="spellStart"/>
      <w:r w:rsidR="00371211">
        <w:rPr>
          <w:rFonts w:ascii="Verdana" w:hAnsi="Verdana"/>
          <w:sz w:val="20"/>
          <w:szCs w:val="20"/>
        </w:rPr>
        <w:t>for</w:t>
      </w:r>
      <w:proofErr w:type="spellEnd"/>
      <w:r w:rsidR="00371211">
        <w:rPr>
          <w:rFonts w:ascii="Verdana" w:hAnsi="Verdana"/>
          <w:sz w:val="20"/>
          <w:szCs w:val="20"/>
        </w:rPr>
        <w:t xml:space="preserve"> </w:t>
      </w:r>
      <w:proofErr w:type="spellStart"/>
      <w:r w:rsidR="00371211">
        <w:rPr>
          <w:rFonts w:ascii="Verdana" w:hAnsi="Verdana"/>
          <w:sz w:val="20"/>
          <w:szCs w:val="20"/>
        </w:rPr>
        <w:t>Technical</w:t>
      </w:r>
      <w:proofErr w:type="spellEnd"/>
      <w:r w:rsidR="00371211">
        <w:rPr>
          <w:rFonts w:ascii="Verdana" w:hAnsi="Verdana"/>
          <w:sz w:val="20"/>
          <w:szCs w:val="20"/>
        </w:rPr>
        <w:t xml:space="preserve"> and </w:t>
      </w:r>
      <w:proofErr w:type="spellStart"/>
      <w:r w:rsidR="00371211">
        <w:rPr>
          <w:rFonts w:ascii="Verdana" w:hAnsi="Verdana"/>
          <w:sz w:val="20"/>
          <w:szCs w:val="20"/>
        </w:rPr>
        <w:t>Vocational</w:t>
      </w:r>
      <w:proofErr w:type="spellEnd"/>
      <w:r w:rsidR="00371211">
        <w:rPr>
          <w:rFonts w:ascii="Verdana" w:hAnsi="Verdana"/>
          <w:sz w:val="20"/>
          <w:szCs w:val="20"/>
        </w:rPr>
        <w:t xml:space="preserve"> </w:t>
      </w:r>
      <w:proofErr w:type="spellStart"/>
      <w:r w:rsidR="00371211">
        <w:rPr>
          <w:rFonts w:ascii="Verdana" w:hAnsi="Verdana"/>
          <w:sz w:val="20"/>
          <w:szCs w:val="20"/>
        </w:rPr>
        <w:t>Education</w:t>
      </w:r>
      <w:proofErr w:type="spellEnd"/>
      <w:r w:rsidR="00371211">
        <w:rPr>
          <w:rFonts w:ascii="Verdana" w:hAnsi="Verdana"/>
          <w:sz w:val="20"/>
          <w:szCs w:val="20"/>
        </w:rPr>
        <w:t xml:space="preserve"> and Training (UNEVOC) y UNESCO]. </w:t>
      </w:r>
    </w:p>
    <w:p w14:paraId="4828D9E4" w14:textId="69A368AE" w:rsidR="00371211" w:rsidRPr="00371211" w:rsidRDefault="00950082" w:rsidP="002F5831">
      <w:pPr>
        <w:numPr>
          <w:ilvl w:val="0"/>
          <w:numId w:val="42"/>
        </w:numPr>
        <w:spacing w:line="276" w:lineRule="auto"/>
        <w:jc w:val="both"/>
        <w:rPr>
          <w:rFonts w:ascii="Verdana" w:hAnsi="Verdana"/>
          <w:sz w:val="20"/>
          <w:szCs w:val="20"/>
        </w:rPr>
      </w:pPr>
      <w:hyperlink r:id="rId37" w:history="1">
        <w:r w:rsidR="00840E8F">
          <w:rPr>
            <w:rFonts w:ascii="Verdana" w:hAnsi="Verdana"/>
            <w:sz w:val="20"/>
            <w:szCs w:val="20"/>
          </w:rPr>
          <w:t>Base de datos de educación UOE</w:t>
        </w:r>
      </w:hyperlink>
      <w:r w:rsidR="00840E8F">
        <w:rPr>
          <w:rFonts w:ascii="Verdana" w:hAnsi="Verdana"/>
          <w:sz w:val="20"/>
          <w:szCs w:val="20"/>
        </w:rPr>
        <w:t xml:space="preserve"> (UNESCO/OCDE/</w:t>
      </w:r>
      <w:proofErr w:type="spellStart"/>
      <w:r w:rsidR="00840E8F">
        <w:rPr>
          <w:rFonts w:ascii="Verdana" w:hAnsi="Verdana"/>
          <w:sz w:val="20"/>
          <w:szCs w:val="20"/>
        </w:rPr>
        <w:t>Eurostat</w:t>
      </w:r>
      <w:proofErr w:type="spellEnd"/>
      <w:r w:rsidR="00840E8F">
        <w:rPr>
          <w:rFonts w:ascii="Verdana" w:hAnsi="Verdana"/>
          <w:sz w:val="20"/>
          <w:szCs w:val="20"/>
        </w:rPr>
        <w:t>).</w:t>
      </w:r>
    </w:p>
    <w:p w14:paraId="623BD47F" w14:textId="77777777" w:rsidR="00371211" w:rsidRPr="00371211" w:rsidRDefault="00950082" w:rsidP="002F5831">
      <w:pPr>
        <w:numPr>
          <w:ilvl w:val="0"/>
          <w:numId w:val="42"/>
        </w:numPr>
        <w:spacing w:line="276" w:lineRule="auto"/>
        <w:jc w:val="both"/>
        <w:rPr>
          <w:rFonts w:ascii="Verdana" w:hAnsi="Verdana"/>
          <w:sz w:val="20"/>
          <w:szCs w:val="20"/>
        </w:rPr>
      </w:pPr>
      <w:hyperlink r:id="rId38" w:history="1">
        <w:r w:rsidR="00840E8F">
          <w:rPr>
            <w:rFonts w:ascii="Verdana" w:hAnsi="Verdana"/>
            <w:sz w:val="20"/>
            <w:szCs w:val="20"/>
          </w:rPr>
          <w:t>Estadísticas de educación y formación profesional</w:t>
        </w:r>
      </w:hyperlink>
      <w:r w:rsidR="00840E8F">
        <w:rPr>
          <w:rFonts w:ascii="Verdana" w:hAnsi="Verdana"/>
          <w:sz w:val="20"/>
          <w:szCs w:val="20"/>
        </w:rPr>
        <w:t xml:space="preserve"> (</w:t>
      </w:r>
      <w:proofErr w:type="spellStart"/>
      <w:r w:rsidR="00840E8F">
        <w:rPr>
          <w:rFonts w:ascii="Verdana" w:hAnsi="Verdana"/>
          <w:sz w:val="20"/>
          <w:szCs w:val="20"/>
        </w:rPr>
        <w:t>Eurostat</w:t>
      </w:r>
      <w:proofErr w:type="spellEnd"/>
      <w:r w:rsidR="00840E8F">
        <w:rPr>
          <w:rFonts w:ascii="Verdana" w:hAnsi="Verdana"/>
          <w:sz w:val="20"/>
          <w:szCs w:val="20"/>
        </w:rPr>
        <w:t>).</w:t>
      </w:r>
    </w:p>
    <w:p w14:paraId="6D46F791" w14:textId="27E06052" w:rsidR="00E44001" w:rsidRDefault="00950082" w:rsidP="002F5831">
      <w:pPr>
        <w:numPr>
          <w:ilvl w:val="0"/>
          <w:numId w:val="42"/>
        </w:numPr>
        <w:spacing w:line="276" w:lineRule="auto"/>
        <w:jc w:val="both"/>
        <w:rPr>
          <w:rFonts w:ascii="Verdana" w:hAnsi="Verdana"/>
          <w:sz w:val="20"/>
          <w:szCs w:val="20"/>
        </w:rPr>
      </w:pPr>
      <w:hyperlink r:id="rId39" w:history="1">
        <w:r w:rsidR="00840E8F">
          <w:rPr>
            <w:rFonts w:ascii="Verdana" w:hAnsi="Verdana"/>
            <w:sz w:val="20"/>
            <w:szCs w:val="20"/>
          </w:rPr>
          <w:t>Estadísticas sobre aprendizaje para adultos</w:t>
        </w:r>
      </w:hyperlink>
      <w:r w:rsidR="00840E8F">
        <w:rPr>
          <w:rFonts w:ascii="Verdana" w:hAnsi="Verdana"/>
          <w:sz w:val="20"/>
          <w:szCs w:val="20"/>
        </w:rPr>
        <w:t xml:space="preserve"> (</w:t>
      </w:r>
      <w:proofErr w:type="spellStart"/>
      <w:r w:rsidR="00840E8F">
        <w:rPr>
          <w:rFonts w:ascii="Verdana" w:hAnsi="Verdana"/>
          <w:sz w:val="20"/>
          <w:szCs w:val="20"/>
        </w:rPr>
        <w:t>Eurostat</w:t>
      </w:r>
      <w:proofErr w:type="spellEnd"/>
      <w:r w:rsidR="00840E8F">
        <w:rPr>
          <w:rFonts w:ascii="Verdana" w:hAnsi="Verdana"/>
          <w:sz w:val="20"/>
          <w:szCs w:val="20"/>
        </w:rPr>
        <w:t xml:space="preserve">). </w:t>
      </w:r>
    </w:p>
    <w:p w14:paraId="65DBF517" w14:textId="77777777" w:rsidR="00E44001" w:rsidRPr="00E44001" w:rsidRDefault="00E44001" w:rsidP="00E44001">
      <w:pPr>
        <w:spacing w:line="276" w:lineRule="auto"/>
        <w:jc w:val="both"/>
        <w:rPr>
          <w:rFonts w:ascii="Verdana" w:hAnsi="Verdana"/>
          <w:sz w:val="20"/>
          <w:szCs w:val="20"/>
        </w:rPr>
      </w:pPr>
    </w:p>
    <w:p w14:paraId="0BC575F4" w14:textId="45597EBF" w:rsidR="00371211" w:rsidRDefault="00371211" w:rsidP="001E712D">
      <w:pPr>
        <w:pStyle w:val="Body"/>
      </w:pPr>
      <w:r>
        <w:t xml:space="preserve">Asimismo, puedes ojear las páginas de las agencias nacionales de EFP, así como del Ministerio/Departamento de Educación de tu país, pues, posiblemente, dispongan de informes nacionales en el ámbito de la educación y formación profesional. </w:t>
      </w:r>
    </w:p>
    <w:p w14:paraId="49FE8EA7" w14:textId="56A235D8" w:rsidR="001E712D" w:rsidRPr="00371211" w:rsidRDefault="001E712D" w:rsidP="001E712D">
      <w:pPr>
        <w:pStyle w:val="Body"/>
      </w:pPr>
    </w:p>
    <w:p w14:paraId="4E0BD23A" w14:textId="2453EC56" w:rsidR="00E73687" w:rsidRDefault="00371211" w:rsidP="00E73687">
      <w:pPr>
        <w:pStyle w:val="Body"/>
      </w:pPr>
      <w:r>
        <w:t xml:space="preserve">Las estadísticas a nivel de la UE pueden aportar una comparación interesante y </w:t>
      </w:r>
      <w:proofErr w:type="spellStart"/>
      <w:r>
        <w:t>Eurostat</w:t>
      </w:r>
      <w:proofErr w:type="spellEnd"/>
      <w:r>
        <w:t xml:space="preserve"> es una buena fuente de dichos datos:</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4A0" w:firstRow="1" w:lastRow="0" w:firstColumn="1" w:lastColumn="0" w:noHBand="0" w:noVBand="1"/>
      </w:tblPr>
      <w:tblGrid>
        <w:gridCol w:w="2284"/>
        <w:gridCol w:w="2325"/>
        <w:gridCol w:w="2311"/>
        <w:gridCol w:w="2350"/>
      </w:tblGrid>
      <w:tr w:rsidR="00464ABD" w:rsidRPr="007248F9" w14:paraId="48F0BD00" w14:textId="22E23B80" w:rsidTr="00A52684">
        <w:trPr>
          <w:trHeight w:val="2291"/>
        </w:trPr>
        <w:tc>
          <w:tcPr>
            <w:tcW w:w="2285" w:type="dxa"/>
            <w:vAlign w:val="center"/>
          </w:tcPr>
          <w:p w14:paraId="7DA44234" w14:textId="0F504754" w:rsidR="008B1905" w:rsidRPr="007248F9" w:rsidRDefault="00056A38" w:rsidP="008B1905">
            <w:pPr>
              <w:rPr>
                <w:sz w:val="18"/>
                <w:vertAlign w:val="subscript"/>
              </w:rPr>
            </w:pPr>
            <w:r w:rsidRPr="007248F9">
              <w:rPr>
                <w:noProof/>
                <w:sz w:val="18"/>
                <w:vertAlign w:val="subscript"/>
                <w:lang w:val="en-GB" w:eastAsia="en-GB"/>
              </w:rPr>
              <mc:AlternateContent>
                <mc:Choice Requires="wps">
                  <w:drawing>
                    <wp:anchor distT="0" distB="0" distL="114300" distR="114300" simplePos="0" relativeHeight="251780096" behindDoc="0" locked="0" layoutInCell="1" allowOverlap="1" wp14:anchorId="15CD0F3A" wp14:editId="3994D266">
                      <wp:simplePos x="0" y="0"/>
                      <wp:positionH relativeFrom="column">
                        <wp:posOffset>640080</wp:posOffset>
                      </wp:positionH>
                      <wp:positionV relativeFrom="paragraph">
                        <wp:posOffset>386715</wp:posOffset>
                      </wp:positionV>
                      <wp:extent cx="679450" cy="472440"/>
                      <wp:effectExtent l="0" t="0" r="0" b="3810"/>
                      <wp:wrapNone/>
                      <wp:docPr id="290" name="Text Box 290"/>
                      <wp:cNvGraphicFramePr/>
                      <a:graphic xmlns:a="http://schemas.openxmlformats.org/drawingml/2006/main">
                        <a:graphicData uri="http://schemas.microsoft.com/office/word/2010/wordprocessingShape">
                          <wps:wsp>
                            <wps:cNvSpPr txBox="1"/>
                            <wps:spPr bwMode="auto">
                              <a:xfrm>
                                <a:off x="0" y="0"/>
                                <a:ext cx="679450" cy="472440"/>
                              </a:xfrm>
                              <a:prstGeom prst="rect">
                                <a:avLst/>
                              </a:prstGeom>
                              <a:noFill/>
                              <a:ln w="6350">
                                <a:noFill/>
                              </a:ln>
                              <a:effectLst/>
                            </wps:spPr>
                            <wps:txbx>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0F3A" id="Text Box 290" o:spid="_x0000_s1058" type="#_x0000_t202" style="position:absolute;margin-left:50.4pt;margin-top:30.45pt;width:53.5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" filled="f" stroked="f" strokeweight=".5pt">
                      <v:textbox inset=",7.2pt,,0">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v:textbox>
                    </v:shape>
                  </w:pict>
                </mc:Fallback>
              </mc:AlternateContent>
            </w:r>
            <w:r w:rsidRPr="007248F9">
              <w:rPr>
                <w:noProof/>
                <w:sz w:val="18"/>
                <w:vertAlign w:val="subscript"/>
                <w:lang w:val="en-GB" w:eastAsia="en-GB"/>
              </w:rPr>
              <w:drawing>
                <wp:inline distT="0" distB="0" distL="0" distR="0" wp14:anchorId="7165B62E" wp14:editId="711FC6B1">
                  <wp:extent cx="1258697" cy="126293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258697" cy="1262938"/>
                          </a:xfrm>
                          <a:prstGeom prst="rect">
                            <a:avLst/>
                          </a:prstGeom>
                          <a:ln>
                            <a:noFill/>
                          </a:ln>
                          <a:extLst>
                            <a:ext uri="{53640926-AAD7-44D8-BBD7-CCE9431645EC}">
                              <a14:shadowObscured xmlns:a14="http://schemas.microsoft.com/office/drawing/2010/main"/>
                            </a:ext>
                          </a:extLst>
                        </pic:spPr>
                      </pic:pic>
                    </a:graphicData>
                  </a:graphic>
                </wp:inline>
              </w:drawing>
            </w:r>
          </w:p>
        </w:tc>
        <w:tc>
          <w:tcPr>
            <w:tcW w:w="2395" w:type="dxa"/>
            <w:vAlign w:val="center"/>
          </w:tcPr>
          <w:p w14:paraId="218CCD0A" w14:textId="751E13AA" w:rsidR="008B1905" w:rsidRPr="007248F9" w:rsidRDefault="008B1905" w:rsidP="008B1905">
            <w:pPr>
              <w:rPr>
                <w:sz w:val="18"/>
              </w:rPr>
            </w:pPr>
            <w:r w:rsidRPr="007248F9">
              <w:rPr>
                <w:rFonts w:ascii="Verdana" w:hAnsi="Verdana"/>
                <w:sz w:val="18"/>
                <w:szCs w:val="20"/>
              </w:rPr>
              <w:t xml:space="preserve">El </w:t>
            </w:r>
            <w:r w:rsidRPr="007248F9">
              <w:rPr>
                <w:rFonts w:ascii="Verdana" w:hAnsi="Verdana"/>
                <w:b/>
                <w:bCs/>
                <w:sz w:val="18"/>
                <w:szCs w:val="20"/>
              </w:rPr>
              <w:t>48 %</w:t>
            </w:r>
            <w:r w:rsidRPr="007248F9">
              <w:rPr>
                <w:rFonts w:ascii="Verdana" w:hAnsi="Verdana"/>
                <w:sz w:val="18"/>
                <w:szCs w:val="20"/>
              </w:rPr>
              <w:t xml:space="preserve"> de los estudiantes de segundo ciclo de educación secundaria en Europa participan en programas de educación y formación profesional superior (</w:t>
            </w:r>
            <w:hyperlink r:id="rId41" w:history="1">
              <w:r w:rsidRPr="007248F9">
                <w:rPr>
                  <w:rFonts w:ascii="Verdana" w:hAnsi="Verdana"/>
                  <w:sz w:val="18"/>
                  <w:szCs w:val="20"/>
                </w:rPr>
                <w:t>2017</w:t>
              </w:r>
            </w:hyperlink>
            <w:r w:rsidRPr="007248F9">
              <w:rPr>
                <w:rFonts w:ascii="Verdana" w:hAnsi="Verdana"/>
                <w:sz w:val="18"/>
                <w:szCs w:val="20"/>
              </w:rPr>
              <w:t>).</w:t>
            </w:r>
            <w:r w:rsidRPr="007248F9">
              <w:rPr>
                <w:sz w:val="18"/>
                <w:vertAlign w:val="subscript"/>
              </w:rPr>
              <w:t xml:space="preserve"> </w:t>
            </w:r>
          </w:p>
        </w:tc>
        <w:tc>
          <w:tcPr>
            <w:tcW w:w="2175" w:type="dxa"/>
            <w:vAlign w:val="center"/>
          </w:tcPr>
          <w:p w14:paraId="31A2ADC2" w14:textId="0254A0B9" w:rsidR="008B1905" w:rsidRPr="007248F9" w:rsidRDefault="0054061F" w:rsidP="008B1905">
            <w:pPr>
              <w:rPr>
                <w:sz w:val="18"/>
              </w:rPr>
            </w:pPr>
            <w:r w:rsidRPr="007248F9">
              <w:rPr>
                <w:noProof/>
                <w:sz w:val="18"/>
                <w:vertAlign w:val="subscript"/>
                <w:lang w:val="en-GB" w:eastAsia="en-GB"/>
              </w:rPr>
              <mc:AlternateContent>
                <mc:Choice Requires="wps">
                  <w:drawing>
                    <wp:anchor distT="0" distB="0" distL="114300" distR="114300" simplePos="0" relativeHeight="251786240" behindDoc="0" locked="0" layoutInCell="1" allowOverlap="1" wp14:anchorId="7C6AC14D" wp14:editId="382F6D9A">
                      <wp:simplePos x="0" y="0"/>
                      <wp:positionH relativeFrom="column">
                        <wp:posOffset>697865</wp:posOffset>
                      </wp:positionH>
                      <wp:positionV relativeFrom="paragraph">
                        <wp:posOffset>477520</wp:posOffset>
                      </wp:positionV>
                      <wp:extent cx="575945" cy="472440"/>
                      <wp:effectExtent l="0" t="0" r="0" b="3810"/>
                      <wp:wrapNone/>
                      <wp:docPr id="294" name="Text Box 294"/>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C14D" id="Text Box 294" o:spid="_x0000_s1059" type="#_x0000_t202" style="position:absolute;margin-left:54.95pt;margin-top:37.6pt;width:45.35pt;height:3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" filled="f" stroked="f" strokeweight=".5pt">
                      <v:textbox inset=",7.2pt,,0">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v:textbox>
                    </v:shape>
                  </w:pict>
                </mc:Fallback>
              </mc:AlternateContent>
            </w:r>
            <w:r w:rsidRPr="007248F9">
              <w:rPr>
                <w:noProof/>
                <w:sz w:val="18"/>
                <w:vertAlign w:val="subscript"/>
                <w:lang w:val="en-GB" w:eastAsia="en-GB"/>
              </w:rPr>
              <mc:AlternateContent>
                <mc:Choice Requires="wps">
                  <w:drawing>
                    <wp:anchor distT="0" distB="0" distL="114300" distR="114300" simplePos="0" relativeHeight="251784192" behindDoc="0" locked="0" layoutInCell="1" allowOverlap="1" wp14:anchorId="27E932AC" wp14:editId="301D246E">
                      <wp:simplePos x="0" y="0"/>
                      <wp:positionH relativeFrom="column">
                        <wp:posOffset>43815</wp:posOffset>
                      </wp:positionH>
                      <wp:positionV relativeFrom="paragraph">
                        <wp:posOffset>475615</wp:posOffset>
                      </wp:positionV>
                      <wp:extent cx="575945" cy="472440"/>
                      <wp:effectExtent l="0" t="0" r="0" b="3810"/>
                      <wp:wrapNone/>
                      <wp:docPr id="292" name="Text Box 292"/>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32AC" id="Text Box 292" o:spid="_x0000_s1060" type="#_x0000_t202" style="position:absolute;margin-left:3.45pt;margin-top:37.45pt;width:45.35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" filled="f" stroked="f" strokeweight=".5pt">
                      <v:textbox inset=",7.2pt,,0">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v:textbox>
                    </v:shape>
                  </w:pict>
                </mc:Fallback>
              </mc:AlternateContent>
            </w:r>
            <w:r w:rsidRPr="007248F9">
              <w:rPr>
                <w:noProof/>
                <w:sz w:val="18"/>
                <w:lang w:val="en-GB" w:eastAsia="en-GB"/>
              </w:rPr>
              <w:drawing>
                <wp:inline distT="0" distB="0" distL="0" distR="0" wp14:anchorId="6DFCD6A4" wp14:editId="650C2FB4">
                  <wp:extent cx="1285214" cy="949975"/>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85214" cy="949975"/>
                          </a:xfrm>
                          <a:prstGeom prst="rect">
                            <a:avLst/>
                          </a:prstGeom>
                        </pic:spPr>
                      </pic:pic>
                    </a:graphicData>
                  </a:graphic>
                </wp:inline>
              </w:drawing>
            </w:r>
          </w:p>
        </w:tc>
        <w:tc>
          <w:tcPr>
            <w:tcW w:w="2415" w:type="dxa"/>
            <w:vAlign w:val="center"/>
          </w:tcPr>
          <w:p w14:paraId="5C115EFC" w14:textId="0CAC2B3C" w:rsidR="008B1905" w:rsidRPr="007248F9" w:rsidRDefault="008B1905" w:rsidP="008B1905">
            <w:pPr>
              <w:rPr>
                <w:sz w:val="18"/>
              </w:rPr>
            </w:pPr>
            <w:r w:rsidRPr="007248F9">
              <w:rPr>
                <w:rFonts w:ascii="Verdana" w:hAnsi="Verdana"/>
                <w:sz w:val="18"/>
                <w:szCs w:val="20"/>
              </w:rPr>
              <w:t xml:space="preserve">La tasa de empleo de los egresados recientes en EFP en Europa ha aumentado hasta un </w:t>
            </w:r>
            <w:r w:rsidRPr="007248F9">
              <w:rPr>
                <w:rFonts w:ascii="Verdana" w:hAnsi="Verdana"/>
                <w:b/>
                <w:bCs/>
                <w:sz w:val="18"/>
                <w:szCs w:val="20"/>
              </w:rPr>
              <w:t>77,5 % (</w:t>
            </w:r>
            <w:hyperlink r:id="rId43" w:history="1">
              <w:r w:rsidRPr="007248F9">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7248F9">
              <w:rPr>
                <w:rFonts w:ascii="Verdana" w:hAnsi="Verdana"/>
                <w:b/>
                <w:bCs/>
                <w:sz w:val="18"/>
                <w:szCs w:val="20"/>
              </w:rPr>
              <w:t>)</w:t>
            </w:r>
            <w:r w:rsidRPr="007248F9">
              <w:rPr>
                <w:rFonts w:ascii="Verdana" w:hAnsi="Verdana"/>
                <w:sz w:val="18"/>
                <w:szCs w:val="20"/>
              </w:rPr>
              <w:t xml:space="preserve"> en comparación con </w:t>
            </w:r>
            <w:r w:rsidRPr="007248F9">
              <w:rPr>
                <w:rFonts w:ascii="Verdana" w:hAnsi="Verdana"/>
                <w:sz w:val="18"/>
                <w:szCs w:val="20"/>
              </w:rPr>
              <w:br/>
              <w:t xml:space="preserve">el </w:t>
            </w:r>
            <w:r w:rsidRPr="007248F9">
              <w:rPr>
                <w:rFonts w:ascii="Verdana" w:hAnsi="Verdana"/>
                <w:b/>
                <w:bCs/>
                <w:sz w:val="18"/>
                <w:szCs w:val="20"/>
              </w:rPr>
              <w:t>74,8 % (</w:t>
            </w:r>
            <w:hyperlink r:id="rId44" w:history="1">
              <w:r w:rsidRPr="007248F9">
                <w:rPr>
                  <w:rFonts w:ascii="Verdana" w:hAnsi="Verdana"/>
                  <w:b/>
                  <w:bCs/>
                  <w:sz w:val="18"/>
                  <w:szCs w:val="20"/>
                  <w14:textFill>
                    <w14:gradFill>
                      <w14:gsLst>
                        <w14:gs w14:pos="0">
                          <w14:srgbClr w14:val="006633"/>
                        </w14:gs>
                        <w14:gs w14:pos="100000">
                          <w14:srgbClr w14:val="95C11F"/>
                        </w14:gs>
                      </w14:gsLst>
                      <w14:lin w14:ang="0" w14:scaled="0"/>
                    </w14:gradFill>
                  </w14:textFill>
                </w:rPr>
                <w:t>2017</w:t>
              </w:r>
            </w:hyperlink>
            <w:r w:rsidRPr="007248F9">
              <w:rPr>
                <w:rFonts w:ascii="Verdana" w:hAnsi="Verdana"/>
                <w:b/>
                <w:bCs/>
                <w:sz w:val="18"/>
                <w:szCs w:val="20"/>
              </w:rPr>
              <w:t>)</w:t>
            </w:r>
            <w:r w:rsidRPr="007248F9">
              <w:rPr>
                <w:rFonts w:ascii="Verdana" w:hAnsi="Verdana"/>
                <w:sz w:val="18"/>
                <w:szCs w:val="20"/>
              </w:rPr>
              <w:t>.</w:t>
            </w:r>
          </w:p>
        </w:tc>
      </w:tr>
      <w:tr w:rsidR="00A52684" w:rsidRPr="007248F9" w14:paraId="794BDB06" w14:textId="2175E04F" w:rsidTr="00A52684">
        <w:trPr>
          <w:trHeight w:val="2291"/>
        </w:trPr>
        <w:tc>
          <w:tcPr>
            <w:tcW w:w="2285" w:type="dxa"/>
            <w:vAlign w:val="center"/>
          </w:tcPr>
          <w:p w14:paraId="68853C47" w14:textId="29F6BDE2" w:rsidR="008B1905" w:rsidRPr="007248F9" w:rsidRDefault="0054061F" w:rsidP="008B1905">
            <w:pPr>
              <w:rPr>
                <w:rFonts w:ascii="Verdana" w:hAnsi="Verdana"/>
                <w:sz w:val="18"/>
                <w:szCs w:val="20"/>
              </w:rPr>
            </w:pPr>
            <w:r w:rsidRPr="007248F9">
              <w:rPr>
                <w:noProof/>
                <w:sz w:val="18"/>
                <w:lang w:val="en-GB" w:eastAsia="en-GB"/>
              </w:rPr>
              <mc:AlternateContent>
                <mc:Choice Requires="wps">
                  <w:drawing>
                    <wp:anchor distT="0" distB="0" distL="114300" distR="114300" simplePos="0" relativeHeight="251791360" behindDoc="0" locked="0" layoutInCell="1" allowOverlap="1" wp14:anchorId="2DD304E0" wp14:editId="0FB8CDF5">
                      <wp:simplePos x="0" y="0"/>
                      <wp:positionH relativeFrom="column">
                        <wp:posOffset>658368</wp:posOffset>
                      </wp:positionH>
                      <wp:positionV relativeFrom="paragraph">
                        <wp:posOffset>849376</wp:posOffset>
                      </wp:positionV>
                      <wp:extent cx="575945" cy="332232"/>
                      <wp:effectExtent l="0" t="0" r="0" b="10795"/>
                      <wp:wrapNone/>
                      <wp:docPr id="297" name="Text Box 297"/>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04E0" id="Text Box 297" o:spid="_x0000_s1061" type="#_x0000_t202" style="position:absolute;margin-left:51.85pt;margin-top:66.9pt;width:45.35pt;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" filled="f" stroked="f" strokeweight=".5pt">
                      <v:textbox inset=",7.2pt,,0">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w:t>
                            </w:r>
                          </w:p>
                        </w:txbxContent>
                      </v:textbox>
                    </v:shape>
                  </w:pict>
                </mc:Fallback>
              </mc:AlternateContent>
            </w:r>
            <w:r w:rsidRPr="007248F9">
              <w:rPr>
                <w:noProof/>
                <w:sz w:val="18"/>
                <w:lang w:val="en-GB" w:eastAsia="en-GB"/>
              </w:rPr>
              <mc:AlternateContent>
                <mc:Choice Requires="wps">
                  <w:drawing>
                    <wp:anchor distT="0" distB="0" distL="114300" distR="114300" simplePos="0" relativeHeight="251790336" behindDoc="0" locked="0" layoutInCell="1" allowOverlap="1" wp14:anchorId="1ACA4C4F" wp14:editId="7413EE0D">
                      <wp:simplePos x="0" y="0"/>
                      <wp:positionH relativeFrom="column">
                        <wp:posOffset>6096</wp:posOffset>
                      </wp:positionH>
                      <wp:positionV relativeFrom="paragraph">
                        <wp:posOffset>843280</wp:posOffset>
                      </wp:positionV>
                      <wp:extent cx="575945" cy="332232"/>
                      <wp:effectExtent l="0" t="0" r="0" b="10795"/>
                      <wp:wrapNone/>
                      <wp:docPr id="296" name="Text Box 296"/>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4C4F" id="Text Box 296" o:spid="_x0000_s1062" type="#_x0000_t202" style="position:absolute;margin-left:.5pt;margin-top:66.4pt;width:45.3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" filled="f" stroked="f" strokeweight=".5pt">
                      <v:textbox inset=",7.2pt,,0">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v:textbox>
                    </v:shape>
                  </w:pict>
                </mc:Fallback>
              </mc:AlternateContent>
            </w:r>
            <w:r w:rsidRPr="007248F9">
              <w:rPr>
                <w:noProof/>
                <w:sz w:val="18"/>
                <w:lang w:val="en-GB" w:eastAsia="en-GB"/>
              </w:rPr>
              <w:drawing>
                <wp:inline distT="0" distB="0" distL="0" distR="0" wp14:anchorId="0FDF132F" wp14:editId="19BE09E3">
                  <wp:extent cx="1259868" cy="94997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259868" cy="949975"/>
                          </a:xfrm>
                          <a:prstGeom prst="rect">
                            <a:avLst/>
                          </a:prstGeom>
                        </pic:spPr>
                      </pic:pic>
                    </a:graphicData>
                  </a:graphic>
                </wp:inline>
              </w:drawing>
            </w:r>
          </w:p>
        </w:tc>
        <w:tc>
          <w:tcPr>
            <w:tcW w:w="2395" w:type="dxa"/>
            <w:vAlign w:val="center"/>
          </w:tcPr>
          <w:p w14:paraId="5A666D4C" w14:textId="035143A8" w:rsidR="008B1905" w:rsidRPr="007248F9" w:rsidRDefault="008B1905" w:rsidP="008B1905">
            <w:pPr>
              <w:rPr>
                <w:rFonts w:ascii="Verdana" w:hAnsi="Verdana"/>
                <w:sz w:val="18"/>
                <w:szCs w:val="20"/>
              </w:rPr>
            </w:pPr>
            <w:r w:rsidRPr="007248F9">
              <w:rPr>
                <w:rFonts w:ascii="Verdana" w:hAnsi="Verdana"/>
                <w:sz w:val="18"/>
                <w:szCs w:val="20"/>
              </w:rPr>
              <w:t xml:space="preserve">El porcentaje </w:t>
            </w:r>
            <w:r w:rsidRPr="007248F9">
              <w:rPr>
                <w:rFonts w:ascii="Verdana" w:hAnsi="Verdana"/>
                <w:sz w:val="18"/>
                <w:szCs w:val="20"/>
              </w:rPr>
              <w:br/>
              <w:t xml:space="preserve">de adultos poco cualificados en Europa es del </w:t>
            </w:r>
            <w:r w:rsidRPr="007248F9">
              <w:rPr>
                <w:rFonts w:ascii="Verdana" w:hAnsi="Verdana"/>
                <w:b/>
                <w:bCs/>
                <w:sz w:val="18"/>
                <w:szCs w:val="20"/>
              </w:rPr>
              <w:t>21,9 % (</w:t>
            </w:r>
            <w:hyperlink r:id="rId46" w:history="1">
              <w:r w:rsidRPr="007248F9">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7248F9">
              <w:rPr>
                <w:rFonts w:ascii="Verdana" w:hAnsi="Verdana"/>
                <w:b/>
                <w:bCs/>
                <w:sz w:val="18"/>
                <w:szCs w:val="20"/>
              </w:rPr>
              <w:t>)</w:t>
            </w:r>
            <w:r w:rsidRPr="007248F9">
              <w:rPr>
                <w:rFonts w:ascii="Verdana" w:hAnsi="Verdana"/>
                <w:sz w:val="18"/>
                <w:szCs w:val="20"/>
              </w:rPr>
              <w:t xml:space="preserve">, en descenso desde el </w:t>
            </w:r>
            <w:r w:rsidRPr="007248F9">
              <w:rPr>
                <w:rFonts w:ascii="Verdana" w:hAnsi="Verdana"/>
                <w:sz w:val="18"/>
                <w:szCs w:val="20"/>
              </w:rPr>
              <w:br/>
            </w:r>
            <w:r w:rsidRPr="007248F9">
              <w:rPr>
                <w:rFonts w:ascii="Verdana" w:hAnsi="Verdana"/>
                <w:b/>
                <w:bCs/>
                <w:sz w:val="18"/>
                <w:szCs w:val="20"/>
              </w:rPr>
              <w:t>22,5 % (2017)</w:t>
            </w:r>
            <w:r w:rsidRPr="007248F9">
              <w:rPr>
                <w:rFonts w:ascii="Verdana" w:hAnsi="Verdana"/>
                <w:sz w:val="18"/>
                <w:szCs w:val="20"/>
              </w:rPr>
              <w:t>.</w:t>
            </w:r>
          </w:p>
        </w:tc>
        <w:tc>
          <w:tcPr>
            <w:tcW w:w="2175" w:type="dxa"/>
            <w:vAlign w:val="center"/>
          </w:tcPr>
          <w:p w14:paraId="267BDFF7" w14:textId="36B8C00F" w:rsidR="008B1905" w:rsidRPr="007248F9" w:rsidRDefault="0054061F" w:rsidP="008B1905">
            <w:pPr>
              <w:rPr>
                <w:rFonts w:ascii="Verdana" w:hAnsi="Verdana"/>
                <w:sz w:val="18"/>
                <w:szCs w:val="20"/>
              </w:rPr>
            </w:pPr>
            <w:r w:rsidRPr="007248F9">
              <w:rPr>
                <w:noProof/>
                <w:sz w:val="18"/>
                <w:vertAlign w:val="subscript"/>
                <w:lang w:val="en-GB" w:eastAsia="en-GB"/>
              </w:rPr>
              <mc:AlternateContent>
                <mc:Choice Requires="wps">
                  <w:drawing>
                    <wp:anchor distT="0" distB="0" distL="114300" distR="114300" simplePos="0" relativeHeight="251788288" behindDoc="0" locked="0" layoutInCell="1" allowOverlap="1" wp14:anchorId="6809FA15" wp14:editId="4AFBD356">
                      <wp:simplePos x="0" y="0"/>
                      <wp:positionH relativeFrom="column">
                        <wp:posOffset>414655</wp:posOffset>
                      </wp:positionH>
                      <wp:positionV relativeFrom="paragraph">
                        <wp:posOffset>629920</wp:posOffset>
                      </wp:positionV>
                      <wp:extent cx="764540" cy="472440"/>
                      <wp:effectExtent l="0" t="0" r="0" b="3810"/>
                      <wp:wrapNone/>
                      <wp:docPr id="295" name="Text Box 295"/>
                      <wp:cNvGraphicFramePr/>
                      <a:graphic xmlns:a="http://schemas.openxmlformats.org/drawingml/2006/main">
                        <a:graphicData uri="http://schemas.microsoft.com/office/word/2010/wordprocessingShape">
                          <wps:wsp>
                            <wps:cNvSpPr txBox="1"/>
                            <wps:spPr bwMode="auto">
                              <a:xfrm>
                                <a:off x="0" y="0"/>
                                <a:ext cx="764540" cy="472440"/>
                              </a:xfrm>
                              <a:prstGeom prst="rect">
                                <a:avLst/>
                              </a:prstGeom>
                              <a:noFill/>
                              <a:ln w="6350">
                                <a:noFill/>
                              </a:ln>
                              <a:effectLst/>
                            </wps:spPr>
                            <wps:txbx>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FA15" id="Text Box 295" o:spid="_x0000_s1063" type="#_x0000_t202" style="position:absolute;margin-left:32.65pt;margin-top:49.6pt;width:60.2pt;height:3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" filled="f" stroked="f" strokeweight=".5pt">
                      <v:textbox inset=",7.2pt,,0">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v:textbox>
                    </v:shape>
                  </w:pict>
                </mc:Fallback>
              </mc:AlternateContent>
            </w:r>
            <w:r w:rsidRPr="007248F9">
              <w:rPr>
                <w:noProof/>
                <w:sz w:val="18"/>
                <w:lang w:val="en-GB" w:eastAsia="en-GB"/>
              </w:rPr>
              <w:drawing>
                <wp:inline distT="0" distB="0" distL="0" distR="0" wp14:anchorId="729A9D4C" wp14:editId="39E77757">
                  <wp:extent cx="1258697" cy="1262937"/>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1258697" cy="1262937"/>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vAlign w:val="center"/>
          </w:tcPr>
          <w:p w14:paraId="422B0CB8" w14:textId="27EF5CE2" w:rsidR="008B1905" w:rsidRPr="007248F9" w:rsidRDefault="008B1905" w:rsidP="008B1905">
            <w:pPr>
              <w:rPr>
                <w:rFonts w:ascii="Verdana" w:hAnsi="Verdana"/>
                <w:sz w:val="18"/>
                <w:szCs w:val="20"/>
              </w:rPr>
            </w:pPr>
            <w:r w:rsidRPr="007248F9">
              <w:rPr>
                <w:rFonts w:ascii="Verdana" w:hAnsi="Verdana"/>
                <w:sz w:val="18"/>
                <w:szCs w:val="20"/>
              </w:rPr>
              <w:t xml:space="preserve">El </w:t>
            </w:r>
            <w:r w:rsidRPr="007248F9">
              <w:rPr>
                <w:rFonts w:ascii="Verdana" w:hAnsi="Verdana"/>
                <w:b/>
                <w:bCs/>
                <w:sz w:val="18"/>
                <w:szCs w:val="20"/>
              </w:rPr>
              <w:t>72,2 %</w:t>
            </w:r>
            <w:r w:rsidRPr="007248F9">
              <w:rPr>
                <w:rFonts w:ascii="Verdana" w:hAnsi="Verdana"/>
                <w:sz w:val="18"/>
                <w:szCs w:val="20"/>
              </w:rPr>
              <w:t xml:space="preserve"> de las empresas de la UE imparten formación profesional permanente a sus empleados (2015).</w:t>
            </w:r>
          </w:p>
        </w:tc>
      </w:tr>
      <w:tr w:rsidR="00464ABD" w:rsidRPr="007248F9" w14:paraId="172B9ADF" w14:textId="0893B667" w:rsidTr="00A52684">
        <w:trPr>
          <w:trHeight w:val="2291"/>
        </w:trPr>
        <w:tc>
          <w:tcPr>
            <w:tcW w:w="2285" w:type="dxa"/>
            <w:vAlign w:val="center"/>
          </w:tcPr>
          <w:p w14:paraId="4C2BC977" w14:textId="60F00840" w:rsidR="008B1905" w:rsidRPr="007248F9" w:rsidRDefault="0054061F" w:rsidP="008B1905">
            <w:pPr>
              <w:pStyle w:val="Body"/>
              <w:spacing w:line="240" w:lineRule="auto"/>
              <w:jc w:val="left"/>
              <w:rPr>
                <w:sz w:val="18"/>
              </w:rPr>
            </w:pPr>
            <w:r w:rsidRPr="007248F9">
              <w:rPr>
                <w:noProof/>
                <w:sz w:val="18"/>
                <w:lang w:val="en-GB" w:eastAsia="en-GB"/>
              </w:rPr>
              <mc:AlternateContent>
                <mc:Choice Requires="wps">
                  <w:drawing>
                    <wp:anchor distT="0" distB="0" distL="114300" distR="114300" simplePos="0" relativeHeight="251793408" behindDoc="0" locked="0" layoutInCell="1" allowOverlap="1" wp14:anchorId="40620EC6" wp14:editId="7B7D5FE4">
                      <wp:simplePos x="0" y="0"/>
                      <wp:positionH relativeFrom="column">
                        <wp:posOffset>0</wp:posOffset>
                      </wp:positionH>
                      <wp:positionV relativeFrom="paragraph">
                        <wp:posOffset>853440</wp:posOffset>
                      </wp:positionV>
                      <wp:extent cx="575945" cy="332105"/>
                      <wp:effectExtent l="0" t="0" r="0" b="10795"/>
                      <wp:wrapNone/>
                      <wp:docPr id="298" name="Text Box 298"/>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0EC6" id="Text Box 298" o:spid="_x0000_s1064" type="#_x0000_t202" style="position:absolute;margin-left:0;margin-top:67.2pt;width:45.3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" filled="f" stroked="f" strokeweight=".5pt">
                      <v:textbox inset=",7.2pt,,0">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v:textbox>
                    </v:shape>
                  </w:pict>
                </mc:Fallback>
              </mc:AlternateContent>
            </w:r>
            <w:r w:rsidRPr="007248F9">
              <w:rPr>
                <w:noProof/>
                <w:sz w:val="18"/>
                <w:lang w:val="en-GB" w:eastAsia="en-GB"/>
              </w:rPr>
              <mc:AlternateContent>
                <mc:Choice Requires="wps">
                  <w:drawing>
                    <wp:anchor distT="0" distB="0" distL="114300" distR="114300" simplePos="0" relativeHeight="251794432" behindDoc="0" locked="0" layoutInCell="1" allowOverlap="1" wp14:anchorId="2BCD7054" wp14:editId="049D2FDC">
                      <wp:simplePos x="0" y="0"/>
                      <wp:positionH relativeFrom="column">
                        <wp:posOffset>652145</wp:posOffset>
                      </wp:positionH>
                      <wp:positionV relativeFrom="paragraph">
                        <wp:posOffset>859155</wp:posOffset>
                      </wp:positionV>
                      <wp:extent cx="575945" cy="332105"/>
                      <wp:effectExtent l="0" t="0" r="0" b="10795"/>
                      <wp:wrapNone/>
                      <wp:docPr id="299" name="Text Box 299"/>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7054" id="Text Box 299" o:spid="_x0000_s1065" type="#_x0000_t202" style="position:absolute;margin-left:51.35pt;margin-top:67.65pt;width:45.3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" filled="f" stroked="f" strokeweight=".5pt">
                      <v:textbox inset=",7.2pt,,0">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v:textbox>
                    </v:shape>
                  </w:pict>
                </mc:Fallback>
              </mc:AlternateContent>
            </w:r>
            <w:r w:rsidRPr="007248F9">
              <w:rPr>
                <w:noProof/>
                <w:sz w:val="18"/>
                <w:lang w:val="en-GB" w:eastAsia="en-GB"/>
              </w:rPr>
              <w:drawing>
                <wp:inline distT="0" distB="0" distL="0" distR="0" wp14:anchorId="2ABCDE52" wp14:editId="508C63C6">
                  <wp:extent cx="1259868" cy="94997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59868" cy="949974"/>
                          </a:xfrm>
                          <a:prstGeom prst="rect">
                            <a:avLst/>
                          </a:prstGeom>
                        </pic:spPr>
                      </pic:pic>
                    </a:graphicData>
                  </a:graphic>
                </wp:inline>
              </w:drawing>
            </w:r>
          </w:p>
        </w:tc>
        <w:tc>
          <w:tcPr>
            <w:tcW w:w="2395" w:type="dxa"/>
            <w:vAlign w:val="center"/>
          </w:tcPr>
          <w:p w14:paraId="46DCB99D" w14:textId="73B5A3A8" w:rsidR="008B1905" w:rsidRPr="007248F9" w:rsidRDefault="008B1905" w:rsidP="008B1905">
            <w:pPr>
              <w:pStyle w:val="Body"/>
              <w:spacing w:line="240" w:lineRule="auto"/>
              <w:jc w:val="left"/>
              <w:rPr>
                <w:sz w:val="18"/>
              </w:rPr>
            </w:pPr>
            <w:r w:rsidRPr="007248F9">
              <w:rPr>
                <w:sz w:val="18"/>
              </w:rPr>
              <w:t xml:space="preserve">El </w:t>
            </w:r>
            <w:r w:rsidRPr="007248F9">
              <w:rPr>
                <w:b/>
                <w:bCs/>
                <w:sz w:val="18"/>
              </w:rPr>
              <w:t>11,1 %</w:t>
            </w:r>
            <w:r w:rsidRPr="007248F9">
              <w:rPr>
                <w:sz w:val="18"/>
              </w:rPr>
              <w:t xml:space="preserve"> de la población europea entre los 25 y los 64 años participa en programas de aprendizaje para adultos (</w:t>
            </w:r>
            <w:hyperlink r:id="rId49" w:history="1">
              <w:r w:rsidRPr="007248F9">
                <w:rPr>
                  <w:sz w:val="18"/>
                </w:rPr>
                <w:t>2018</w:t>
              </w:r>
            </w:hyperlink>
            <w:r w:rsidRPr="007248F9">
              <w:rPr>
                <w:sz w:val="18"/>
              </w:rPr>
              <w:t xml:space="preserve">), en ascenso desde el </w:t>
            </w:r>
            <w:r w:rsidRPr="007248F9">
              <w:rPr>
                <w:b/>
                <w:bCs/>
                <w:sz w:val="18"/>
              </w:rPr>
              <w:t>10,9 %</w:t>
            </w:r>
            <w:r w:rsidRPr="007248F9">
              <w:rPr>
                <w:sz w:val="18"/>
              </w:rPr>
              <w:t xml:space="preserve"> (2017).</w:t>
            </w:r>
          </w:p>
        </w:tc>
        <w:tc>
          <w:tcPr>
            <w:tcW w:w="2175" w:type="dxa"/>
            <w:vAlign w:val="center"/>
          </w:tcPr>
          <w:p w14:paraId="1CC99EA5" w14:textId="06168574" w:rsidR="008B1905" w:rsidRPr="007248F9" w:rsidRDefault="008B1905" w:rsidP="008B1905">
            <w:pPr>
              <w:pStyle w:val="Body"/>
              <w:spacing w:line="240" w:lineRule="auto"/>
              <w:jc w:val="left"/>
              <w:rPr>
                <w:sz w:val="18"/>
              </w:rPr>
            </w:pPr>
          </w:p>
        </w:tc>
        <w:tc>
          <w:tcPr>
            <w:tcW w:w="2415" w:type="dxa"/>
            <w:vAlign w:val="center"/>
          </w:tcPr>
          <w:p w14:paraId="25C952CE" w14:textId="5613AEF5" w:rsidR="008B1905" w:rsidRPr="007248F9" w:rsidRDefault="008B1905" w:rsidP="008B1905">
            <w:pPr>
              <w:pStyle w:val="Body"/>
              <w:spacing w:line="240" w:lineRule="auto"/>
              <w:jc w:val="left"/>
              <w:rPr>
                <w:sz w:val="18"/>
              </w:rPr>
            </w:pPr>
          </w:p>
        </w:tc>
      </w:tr>
    </w:tbl>
    <w:p w14:paraId="3D41E1B3" w14:textId="77777777" w:rsidR="008B1905" w:rsidRDefault="008B1905" w:rsidP="008B1905">
      <w:pPr>
        <w:rPr>
          <w:rFonts w:ascii="Verdana" w:hAnsi="Verdana" w:cs="Arial"/>
          <w:color w:val="0A0A0A"/>
          <w:sz w:val="20"/>
          <w:szCs w:val="20"/>
        </w:rPr>
      </w:pPr>
    </w:p>
    <w:p w14:paraId="612F7ED0" w14:textId="3CD472B8" w:rsidR="00C82628" w:rsidRPr="008B1905" w:rsidRDefault="00C82628" w:rsidP="008B1905">
      <w:pPr>
        <w:rPr>
          <w:rFonts w:ascii="Verdana" w:hAnsi="Verdana"/>
          <w:sz w:val="20"/>
          <w:szCs w:val="20"/>
        </w:rPr>
      </w:pPr>
      <w:r>
        <w:rPr>
          <w:noProof/>
          <w:sz w:val="20"/>
          <w:szCs w:val="20"/>
          <w:lang w:val="en-GB" w:eastAsia="en-GB"/>
        </w:rPr>
        <w:drawing>
          <wp:anchor distT="0" distB="0" distL="114300" distR="114300" simplePos="0" relativeHeight="251630592" behindDoc="1" locked="0" layoutInCell="1" allowOverlap="1" wp14:anchorId="6E8C7C79" wp14:editId="58CD2A57">
            <wp:simplePos x="0" y="0"/>
            <wp:positionH relativeFrom="column">
              <wp:posOffset>-205105</wp:posOffset>
            </wp:positionH>
            <wp:positionV relativeFrom="paragraph">
              <wp:posOffset>-163944</wp:posOffset>
            </wp:positionV>
            <wp:extent cx="6171212" cy="3173174"/>
            <wp:effectExtent l="3810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andar.png"/>
                    <pic:cNvPicPr/>
                  </pic:nvPicPr>
                  <pic:blipFill rotWithShape="1">
                    <a:blip r:embed="rId50" cstate="print">
                      <a:extLst>
                        <a:ext uri="{28A0092B-C50C-407E-A947-70E740481C1C}">
                          <a14:useLocalDpi xmlns:a14="http://schemas.microsoft.com/office/drawing/2010/main" val="0"/>
                        </a:ext>
                      </a:extLst>
                    </a:blip>
                    <a:srcRect l="2053" t="12384" r="12528" b="21120"/>
                    <a:stretch/>
                  </pic:blipFill>
                  <pic:spPr bwMode="auto">
                    <a:xfrm rot="60000">
                      <a:off x="0" y="0"/>
                      <a:ext cx="6171212" cy="3173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6FC83" w14:textId="77777777" w:rsidR="00875985" w:rsidRDefault="00875985" w:rsidP="00875985">
      <w:pPr>
        <w:pStyle w:val="Heading2"/>
        <w:spacing w:before="0" w:after="0"/>
        <w:ind w:firstLine="357"/>
        <w:rPr>
          <w:iCs/>
        </w:rPr>
      </w:pPr>
    </w:p>
    <w:p w14:paraId="4BB58CE5" w14:textId="77777777" w:rsidR="00875985" w:rsidRDefault="00875985" w:rsidP="00875985">
      <w:pPr>
        <w:pStyle w:val="Heading2"/>
        <w:spacing w:before="0" w:after="0"/>
        <w:ind w:firstLine="357"/>
        <w:rPr>
          <w:iCs/>
        </w:rPr>
      </w:pPr>
    </w:p>
    <w:p w14:paraId="00B2516F" w14:textId="541BDB36" w:rsidR="00875985" w:rsidRPr="00875985" w:rsidRDefault="00697FAC" w:rsidP="00875985">
      <w:pPr>
        <w:pStyle w:val="Heading2"/>
        <w:spacing w:before="0" w:after="0"/>
        <w:ind w:firstLine="357"/>
        <w:rPr>
          <w:iCs/>
        </w:rPr>
      </w:pPr>
      <w:r>
        <w:t>Distribuir el comunicado de prensa</w:t>
      </w:r>
    </w:p>
    <w:p w14:paraId="48C5B4E1" w14:textId="5E295C5E" w:rsidR="00875985" w:rsidRDefault="00875985" w:rsidP="00875985">
      <w:pPr>
        <w:spacing w:line="276" w:lineRule="auto"/>
        <w:ind w:left="357"/>
        <w:jc w:val="both"/>
        <w:rPr>
          <w:lang w:eastAsia="en-GB"/>
        </w:rPr>
      </w:pPr>
    </w:p>
    <w:p w14:paraId="73C976E2" w14:textId="77777777" w:rsidR="00F27E82" w:rsidRDefault="00F27E82" w:rsidP="00F27E82">
      <w:pPr>
        <w:spacing w:after="0" w:line="276" w:lineRule="auto"/>
        <w:ind w:left="357"/>
        <w:jc w:val="both"/>
        <w:rPr>
          <w:rFonts w:ascii="Verdana" w:hAnsi="Verdana"/>
          <w:color w:val="FFFFFF"/>
          <w:sz w:val="20"/>
          <w:szCs w:val="20"/>
        </w:rPr>
        <w:sectPr w:rsidR="00F27E82" w:rsidSect="00731312">
          <w:headerReference w:type="even" r:id="rId51"/>
          <w:headerReference w:type="default" r:id="rId52"/>
          <w:footerReference w:type="even" r:id="rId53"/>
          <w:footerReference w:type="default" r:id="rId54"/>
          <w:headerReference w:type="first" r:id="rId55"/>
          <w:pgSz w:w="11906" w:h="16838"/>
          <w:pgMar w:top="1440" w:right="1440" w:bottom="1440" w:left="1440" w:header="708" w:footer="290" w:gutter="0"/>
          <w:cols w:space="708"/>
          <w:titlePg/>
          <w:docGrid w:linePitch="360"/>
        </w:sectPr>
      </w:pPr>
    </w:p>
    <w:p w14:paraId="7B7619EE" w14:textId="18E29DA0" w:rsidR="00697FAC" w:rsidRPr="007248F9" w:rsidRDefault="00697FAC" w:rsidP="00875985">
      <w:pPr>
        <w:spacing w:after="0" w:line="276" w:lineRule="auto"/>
        <w:ind w:left="357"/>
        <w:rPr>
          <w:rFonts w:ascii="Verdana" w:hAnsi="Verdana"/>
          <w:color w:val="FFFFFF"/>
          <w:sz w:val="16"/>
          <w:szCs w:val="20"/>
        </w:rPr>
      </w:pPr>
      <w:r w:rsidRPr="007248F9">
        <w:rPr>
          <w:rFonts w:ascii="Verdana" w:hAnsi="Verdana"/>
          <w:color w:val="FFFFFF"/>
          <w:sz w:val="16"/>
          <w:szCs w:val="20"/>
        </w:rPr>
        <w:t xml:space="preserve">Para los </w:t>
      </w:r>
      <w:r w:rsidRPr="007248F9">
        <w:rPr>
          <w:rFonts w:ascii="Verdana" w:hAnsi="Verdana"/>
          <w:b/>
          <w:bCs/>
          <w:color w:val="FFFFFF"/>
          <w:sz w:val="16"/>
          <w:szCs w:val="20"/>
        </w:rPr>
        <w:t>medios de comunicación locales</w:t>
      </w:r>
      <w:r w:rsidRPr="007248F9">
        <w:rPr>
          <w:rFonts w:ascii="Verdana" w:hAnsi="Verdana"/>
          <w:color w:val="FFFFFF"/>
          <w:sz w:val="16"/>
          <w:szCs w:val="20"/>
        </w:rPr>
        <w:t xml:space="preserve"> y </w:t>
      </w:r>
      <w:r w:rsidRPr="007248F9">
        <w:rPr>
          <w:rFonts w:ascii="Verdana" w:hAnsi="Verdana"/>
          <w:b/>
          <w:bCs/>
          <w:color w:val="FFFFFF"/>
          <w:sz w:val="16"/>
          <w:szCs w:val="20"/>
        </w:rPr>
        <w:t>diarios</w:t>
      </w:r>
      <w:r w:rsidRPr="007248F9">
        <w:rPr>
          <w:rFonts w:ascii="Verdana" w:hAnsi="Verdana"/>
          <w:color w:val="FFFFFF"/>
          <w:sz w:val="16"/>
          <w:szCs w:val="20"/>
        </w:rPr>
        <w:t xml:space="preserve">, debes remitir el comunicado de prensa con dos semanas de antelación al evento. Además, se aconseja enviar un recordatorio uno o dos días antes del acto. </w:t>
      </w:r>
    </w:p>
    <w:p w14:paraId="7CCDC50E" w14:textId="02C6A7D2" w:rsidR="00697FAC" w:rsidRPr="007248F9" w:rsidRDefault="00697FAC" w:rsidP="00875985">
      <w:pPr>
        <w:spacing w:after="0" w:line="276" w:lineRule="auto"/>
        <w:ind w:left="357"/>
        <w:rPr>
          <w:rFonts w:ascii="Verdana" w:hAnsi="Verdana"/>
          <w:color w:val="FFFFFF"/>
          <w:sz w:val="16"/>
          <w:szCs w:val="20"/>
        </w:rPr>
      </w:pPr>
      <w:r w:rsidRPr="007248F9">
        <w:rPr>
          <w:rFonts w:ascii="Verdana" w:hAnsi="Verdana"/>
          <w:color w:val="FFFFFF"/>
          <w:sz w:val="16"/>
          <w:szCs w:val="20"/>
        </w:rPr>
        <w:t xml:space="preserve">En cuanto a </w:t>
      </w:r>
      <w:r w:rsidRPr="007248F9">
        <w:rPr>
          <w:rFonts w:ascii="Verdana" w:hAnsi="Verdana"/>
          <w:b/>
          <w:bCs/>
          <w:color w:val="FFFFFF"/>
          <w:sz w:val="16"/>
          <w:szCs w:val="20"/>
        </w:rPr>
        <w:t>publicaciones y revistas especializadas</w:t>
      </w:r>
      <w:r w:rsidRPr="007248F9">
        <w:rPr>
          <w:rFonts w:ascii="Verdana" w:hAnsi="Verdana"/>
          <w:color w:val="FFFFFF"/>
          <w:sz w:val="16"/>
          <w:szCs w:val="20"/>
        </w:rPr>
        <w:t xml:space="preserve">, debes mandar el comunicado de prensa previamente a que el calendario editorial comience a llenarse. </w:t>
      </w:r>
    </w:p>
    <w:p w14:paraId="33C55307" w14:textId="77777777" w:rsidR="00F27E82" w:rsidRPr="007248F9" w:rsidRDefault="00F27E82" w:rsidP="00875985">
      <w:pPr>
        <w:spacing w:after="0" w:line="276" w:lineRule="auto"/>
        <w:ind w:left="357"/>
        <w:rPr>
          <w:rFonts w:ascii="Verdana" w:hAnsi="Verdana"/>
          <w:color w:val="FFFFFF"/>
          <w:sz w:val="16"/>
          <w:szCs w:val="20"/>
        </w:rPr>
      </w:pPr>
    </w:p>
    <w:p w14:paraId="7F1E32B0" w14:textId="49A400F3" w:rsidR="00261DD9" w:rsidRPr="007248F9" w:rsidRDefault="00697FAC" w:rsidP="00875985">
      <w:pPr>
        <w:spacing w:after="0" w:line="276" w:lineRule="auto"/>
        <w:ind w:left="357"/>
        <w:rPr>
          <w:rFonts w:ascii="Verdana" w:hAnsi="Verdana"/>
          <w:color w:val="FFFFFF"/>
          <w:sz w:val="16"/>
          <w:szCs w:val="20"/>
        </w:rPr>
      </w:pPr>
      <w:r w:rsidRPr="007248F9">
        <w:rPr>
          <w:rFonts w:ascii="Verdana" w:hAnsi="Verdana"/>
          <w:color w:val="FFFFFF"/>
          <w:sz w:val="16"/>
          <w:szCs w:val="20"/>
        </w:rPr>
        <w:t xml:space="preserve">A la par, puedes añadir tu actividad a la </w:t>
      </w:r>
      <w:r w:rsidRPr="007248F9">
        <w:rPr>
          <w:rFonts w:ascii="Verdana" w:hAnsi="Verdana"/>
          <w:b/>
          <w:bCs/>
          <w:color w:val="FFFFFF"/>
          <w:sz w:val="16"/>
          <w:szCs w:val="20"/>
        </w:rPr>
        <w:t>lista de eventos</w:t>
      </w:r>
      <w:r w:rsidRPr="007248F9">
        <w:rPr>
          <w:rFonts w:ascii="Verdana" w:hAnsi="Verdana"/>
          <w:color w:val="FFFFFF"/>
          <w:sz w:val="16"/>
          <w:szCs w:val="20"/>
        </w:rPr>
        <w:t xml:space="preserve"> hasta un mes antes, según la configuración de cada lista.</w:t>
      </w:r>
    </w:p>
    <w:p w14:paraId="47731A4D" w14:textId="77777777" w:rsidR="00875985" w:rsidRDefault="00875985" w:rsidP="00261DD9">
      <w:pPr>
        <w:spacing w:line="276" w:lineRule="auto"/>
        <w:jc w:val="both"/>
        <w:rPr>
          <w:rFonts w:ascii="Verdana" w:hAnsi="Verdana"/>
          <w:sz w:val="20"/>
          <w:szCs w:val="20"/>
        </w:rPr>
        <w:sectPr w:rsidR="00875985" w:rsidSect="00875985">
          <w:type w:val="continuous"/>
          <w:pgSz w:w="11906" w:h="16838"/>
          <w:pgMar w:top="1440" w:right="1440" w:bottom="1440" w:left="1440" w:header="708" w:footer="290" w:gutter="0"/>
          <w:cols w:num="3" w:space="187"/>
          <w:titlePg/>
          <w:docGrid w:linePitch="360"/>
        </w:sectPr>
      </w:pPr>
    </w:p>
    <w:p w14:paraId="46A2A76C" w14:textId="63B8E697" w:rsidR="00261DD9" w:rsidRPr="00261DD9" w:rsidRDefault="00261DD9" w:rsidP="00261DD9">
      <w:pPr>
        <w:spacing w:line="276" w:lineRule="auto"/>
        <w:jc w:val="both"/>
        <w:rPr>
          <w:rFonts w:ascii="Verdana" w:hAnsi="Verdana"/>
          <w:sz w:val="20"/>
          <w:szCs w:val="20"/>
        </w:rPr>
      </w:pPr>
    </w:p>
    <w:p w14:paraId="525DDD4D" w14:textId="2F384320" w:rsidR="00C82628" w:rsidRDefault="00C82628" w:rsidP="0075302E">
      <w:pPr>
        <w:pStyle w:val="Heading2"/>
        <w:jc w:val="both"/>
        <w:rPr>
          <w:iCs/>
        </w:rPr>
      </w:pPr>
    </w:p>
    <w:p w14:paraId="16B2A998" w14:textId="77777777" w:rsidR="007743F9" w:rsidRDefault="007743F9" w:rsidP="0075302E">
      <w:pPr>
        <w:pStyle w:val="Heading2"/>
        <w:jc w:val="both"/>
        <w:rPr>
          <w:iCs/>
        </w:rPr>
      </w:pPr>
    </w:p>
    <w:p w14:paraId="0E7F416A" w14:textId="406C52D6" w:rsidR="00697FAC" w:rsidRPr="00697FAC" w:rsidRDefault="00697FAC" w:rsidP="0075302E">
      <w:pPr>
        <w:pStyle w:val="Heading2"/>
        <w:jc w:val="both"/>
        <w:rPr>
          <w:iCs/>
        </w:rPr>
      </w:pPr>
      <w:r>
        <w:t>Forjar relaciones con la prensa</w:t>
      </w:r>
    </w:p>
    <w:p w14:paraId="1C806ECB" w14:textId="4CC658A6" w:rsidR="004B5E70" w:rsidRDefault="00697FAC" w:rsidP="00261DD9">
      <w:pPr>
        <w:pStyle w:val="Body"/>
      </w:pPr>
      <w:r>
        <w:t xml:space="preserve">Entablar una buena relación con la prensa puede allanar el camino hacia la consecución de cobertura. Aparte de hacerles llegar el comunicado de prensa, puedes llamar por teléfono a los periodistas e invitarlos a cubrir tu evento. Acuérdate de preguntar si tienen algún requisito específico y de enviar un recordatorio antes del evento. Llegado el día, designa a una persona responsable de recibirlos y garantizar que cuenten con toda la información necesaria. Quizá ayude imprimir algunas copias del folleto de la Semana Europea de la Formación Profesional 2019 para repartirlas. En el enlace adjunto encontrarás el folleto en 24 lenguas. </w:t>
      </w:r>
    </w:p>
    <w:p w14:paraId="7043BDD4" w14:textId="77777777" w:rsidR="00261DD9" w:rsidRPr="00261DD9" w:rsidRDefault="00261DD9" w:rsidP="00261DD9">
      <w:pPr>
        <w:pStyle w:val="Body"/>
      </w:pPr>
    </w:p>
    <w:p w14:paraId="7146AC1E" w14:textId="77777777" w:rsidR="00C82628" w:rsidRDefault="00C82628">
      <w:pPr>
        <w:rPr>
          <w:rFonts w:ascii="Verdana" w:hAnsi="Verdana" w:cs="Arial"/>
          <w:b/>
          <w:bCs/>
          <w:iCs/>
          <w:color w:val="95C11F" w:themeColor="accent6"/>
          <w:sz w:val="28"/>
          <w:szCs w:val="26"/>
        </w:rPr>
      </w:pPr>
      <w:r>
        <w:br w:type="page"/>
      </w:r>
    </w:p>
    <w:p w14:paraId="2FFDBADE" w14:textId="0039E418" w:rsidR="00697FAC" w:rsidRPr="00697FAC" w:rsidRDefault="00697FAC" w:rsidP="0075302E">
      <w:pPr>
        <w:pStyle w:val="Heading2"/>
        <w:jc w:val="both"/>
        <w:rPr>
          <w:iCs/>
        </w:rPr>
      </w:pPr>
      <w:r>
        <w:t>Realizar entrevistas con éxito</w:t>
      </w:r>
    </w:p>
    <w:p w14:paraId="33F69E22" w14:textId="47F02D15" w:rsidR="00697FAC" w:rsidRDefault="00B962EA" w:rsidP="001E712D">
      <w:pPr>
        <w:pStyle w:val="Body"/>
      </w:pPr>
      <w:r>
        <w:rPr>
          <w:noProof/>
          <w:lang w:val="en-GB" w:eastAsia="en-GB"/>
        </w:rPr>
        <w:drawing>
          <wp:anchor distT="0" distB="0" distL="114300" distR="114300" simplePos="0" relativeHeight="251749376" behindDoc="0" locked="0" layoutInCell="1" allowOverlap="1" wp14:anchorId="6A362ECC" wp14:editId="0EAA78DD">
            <wp:simplePos x="0" y="0"/>
            <wp:positionH relativeFrom="column">
              <wp:posOffset>5340871</wp:posOffset>
            </wp:positionH>
            <wp:positionV relativeFrom="paragraph">
              <wp:posOffset>254000</wp:posOffset>
            </wp:positionV>
            <wp:extent cx="575945" cy="643903"/>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t xml:space="preserve">Las entrevistas pueden concederse de manera presencial durante el acto, por teléfono o correo electrónico. En caso de solicitud de entrevista, indicamos ciertos consejos básicos que cabe tener en mente. </w:t>
      </w:r>
    </w:p>
    <w:p w14:paraId="3FD65D98" w14:textId="6A2F8929" w:rsidR="00FA0D58" w:rsidRPr="00697FAC" w:rsidRDefault="00FA0D58" w:rsidP="001E712D">
      <w:pPr>
        <w:pStyle w:val="Body"/>
      </w:pPr>
    </w:p>
    <w:p w14:paraId="0A271F7C" w14:textId="68CCF8A0" w:rsidR="008B005F" w:rsidRDefault="00697FAC" w:rsidP="00556FA9">
      <w:r>
        <w:rPr>
          <w:noProof/>
          <w:lang w:val="en-GB" w:eastAsia="en-GB"/>
        </w:rPr>
        <mc:AlternateContent>
          <mc:Choice Requires="wps">
            <w:drawing>
              <wp:inline distT="0" distB="0" distL="0" distR="0" wp14:anchorId="0B1314D9" wp14:editId="51DE31E2">
                <wp:extent cx="5723890" cy="3451654"/>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451654"/>
                        </a:xfrm>
                        <a:prstGeom prst="roundRect">
                          <a:avLst>
                            <a:gd name="adj" fmla="val 7845"/>
                          </a:avLst>
                        </a:prstGeom>
                        <a:solidFill>
                          <a:schemeClr val="bg2"/>
                        </a:solidFill>
                        <a:ln w="9525" cap="flat" cmpd="sng" algn="ctr">
                          <a:noFill/>
                          <a:prstDash val="solid"/>
                          <a:headEnd/>
                          <a:tailEnd/>
                        </a:ln>
                        <a:effectLst/>
                      </wps:spPr>
                      <wps:txbx>
                        <w:txbxContent>
                          <w:p w14:paraId="65B9E72E" w14:textId="77777777" w:rsidR="00697FAC" w:rsidRPr="007248F9" w:rsidRDefault="00697FAC" w:rsidP="00584343">
                            <w:pPr>
                              <w:pStyle w:val="Heading4"/>
                              <w:spacing w:after="120"/>
                              <w:ind w:firstLine="360"/>
                              <w:rPr>
                                <w:color w:val="FFFFFF"/>
                                <w:sz w:val="18"/>
                              </w:rPr>
                            </w:pPr>
                            <w:r w:rsidRPr="007248F9">
                              <w:rPr>
                                <w:color w:val="FFFFFF"/>
                                <w:sz w:val="18"/>
                              </w:rPr>
                              <w:t>Consejos:</w:t>
                            </w:r>
                          </w:p>
                          <w:p w14:paraId="27E6AAC0"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 xml:space="preserve">Entrega al periodista información sobre el bagaje de tu organización y la Semana Europea de la Formación Profesional. La información sobre la Semana, su marco contextual y las cuestiones para 2019 se pueden consultar en la </w:t>
                            </w:r>
                            <w:hyperlink r:id="rId56" w:history="1">
                              <w:r w:rsidRPr="007248F9">
                                <w:rPr>
                                  <w:rFonts w:ascii="Verdana" w:hAnsi="Verdana"/>
                                  <w:color w:val="FFFFFF"/>
                                  <w:sz w:val="18"/>
                                </w:rPr>
                                <w:t>página web de la Semana Europea de la Formación Profesional</w:t>
                              </w:r>
                            </w:hyperlink>
                            <w:r w:rsidRPr="007248F9">
                              <w:rPr>
                                <w:rFonts w:ascii="Verdana" w:hAnsi="Verdana"/>
                                <w:color w:val="FFFFFF"/>
                                <w:sz w:val="18"/>
                              </w:rPr>
                              <w:t xml:space="preserve">. </w:t>
                            </w:r>
                          </w:p>
                          <w:p w14:paraId="573155D3"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Determina de antemano qué quieres relatar. Puedes tomar apuntes de apoyo para la entrevista.</w:t>
                            </w:r>
                          </w:p>
                          <w:p w14:paraId="1AB663D6"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 xml:space="preserve">Céntrate en los mensajes clave que quieres comunicar y, primeramente, expón los puntos principales. </w:t>
                            </w:r>
                          </w:p>
                          <w:p w14:paraId="6220B699"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Sé conciso e ilustra la historia con ejemplos y anécdotas personales para hacerla sobresalir.</w:t>
                            </w:r>
                          </w:p>
                          <w:p w14:paraId="1C09EBB8"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Deja tus datos de contacto por si acaso el reportero necesita verificar cualquier información.</w:t>
                            </w:r>
                          </w:p>
                          <w:p w14:paraId="1EA9297D" w14:textId="7BB32B38"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 xml:space="preserve">Puede que estés interesado en que participe alguien más en la entrevista, por ejemplo, un orador o alguien que pueda aportar un testimonio. En ese caso, deberás estipular quién es la persona más propicia para la entrevista. Asegúrate de que la persona en cuestión no tenga problemas con que la prensa se ponga en contacto con ella. Hazle un resumen sobre qué tratar y de los mensajes clave de la Semana. Después, </w:t>
                            </w:r>
                            <w:proofErr w:type="spellStart"/>
                            <w:r w:rsidRPr="007248F9">
                              <w:rPr>
                                <w:rFonts w:ascii="Verdana" w:hAnsi="Verdana"/>
                                <w:color w:val="FFFFFF"/>
                                <w:sz w:val="18"/>
                              </w:rPr>
                              <w:t>consensúa</w:t>
                            </w:r>
                            <w:proofErr w:type="spellEnd"/>
                            <w:r w:rsidRPr="007248F9">
                              <w:rPr>
                                <w:rFonts w:ascii="Verdana" w:hAnsi="Verdana"/>
                                <w:color w:val="FFFFFF"/>
                                <w:sz w:val="18"/>
                              </w:rPr>
                              <w:t xml:space="preserve"> con el periodista un tiempo de reunión o una llamada telefónica. </w:t>
                            </w:r>
                          </w:p>
                        </w:txbxContent>
                      </wps:txbx>
                      <wps:bodyPr rot="0" vert="horz" wrap="square" lIns="0" tIns="91440" rIns="274320" bIns="91440" anchor="t" anchorCtr="0">
                        <a:noAutofit/>
                      </wps:bodyPr>
                    </wps:wsp>
                  </a:graphicData>
                </a:graphic>
              </wp:inline>
            </w:drawing>
          </mc:Choice>
          <mc:Fallback>
            <w:pict>
              <v:roundrect w14:anchorId="0B1314D9" id="Text Box 14" o:spid="_x0000_s1066" style="width:450.7pt;height:271.8pt;visibility:visible;mso-wrap-style:square;mso-left-percent:-10001;mso-top-percent:-10001;mso-position-horizontal:absolute;mso-position-horizontal-relative:char;mso-position-vertical:absolute;mso-position-vertical-relative:line;mso-left-percent:-10001;mso-top-percent:-10001;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" fillcolor="#36a9e1 [3214]" stroked="f">
                <v:textbox inset="0,7.2pt,21.6pt,7.2pt">
                  <w:txbxContent>
                    <w:p w14:paraId="65B9E72E" w14:textId="77777777" w:rsidR="00697FAC" w:rsidRPr="007248F9" w:rsidRDefault="00697FAC" w:rsidP="00584343">
                      <w:pPr>
                        <w:pStyle w:val="Heading4"/>
                        <w:spacing w:after="120"/>
                        <w:ind w:firstLine="360"/>
                        <w:rPr>
                          <w:color w:val="FFFFFF"/>
                          <w:sz w:val="18"/>
                        </w:rPr>
                      </w:pPr>
                      <w:r w:rsidRPr="007248F9">
                        <w:rPr>
                          <w:color w:val="FFFFFF"/>
                          <w:sz w:val="18"/>
                        </w:rPr>
                        <w:t>Consejos:</w:t>
                      </w:r>
                    </w:p>
                    <w:p w14:paraId="27E6AAC0"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 xml:space="preserve">Entrega al periodista información sobre el bagaje de tu organización y la Semana Europea de la Formación Profesional. La información sobre la Semana, su marco contextual y las cuestiones para 2019 se pueden consultar en la </w:t>
                      </w:r>
                      <w:hyperlink r:id="rId57" w:history="1">
                        <w:r w:rsidRPr="007248F9">
                          <w:rPr>
                            <w:rFonts w:ascii="Verdana" w:hAnsi="Verdana"/>
                            <w:color w:val="FFFFFF"/>
                            <w:sz w:val="18"/>
                          </w:rPr>
                          <w:t>página web de la Semana Europea de la Formación Profesional</w:t>
                        </w:r>
                      </w:hyperlink>
                      <w:r w:rsidRPr="007248F9">
                        <w:rPr>
                          <w:rFonts w:ascii="Verdana" w:hAnsi="Verdana"/>
                          <w:color w:val="FFFFFF"/>
                          <w:sz w:val="18"/>
                        </w:rPr>
                        <w:t xml:space="preserve">. </w:t>
                      </w:r>
                    </w:p>
                    <w:p w14:paraId="573155D3"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Determina de antemano qué quieres relatar. Puedes tomar apuntes de apoyo para la entrevista.</w:t>
                      </w:r>
                    </w:p>
                    <w:p w14:paraId="1AB663D6"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 xml:space="preserve">Céntrate en los mensajes clave que quieres comunicar y, primeramente, expón los puntos principales. </w:t>
                      </w:r>
                    </w:p>
                    <w:p w14:paraId="6220B699"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Sé conciso e ilustra la historia con ejemplos y anécdotas personales para hacerla sobresalir.</w:t>
                      </w:r>
                    </w:p>
                    <w:p w14:paraId="1C09EBB8" w14:textId="77777777"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Deja tus datos de contacto por si acaso el reportero necesita verificar cualquier información.</w:t>
                      </w:r>
                    </w:p>
                    <w:p w14:paraId="1EA9297D" w14:textId="7BB32B38" w:rsidR="00697FAC" w:rsidRPr="007248F9" w:rsidRDefault="00697FAC" w:rsidP="002F5831">
                      <w:pPr>
                        <w:pStyle w:val="ListParagraph"/>
                        <w:numPr>
                          <w:ilvl w:val="0"/>
                          <w:numId w:val="47"/>
                        </w:numPr>
                        <w:spacing w:line="276" w:lineRule="auto"/>
                        <w:jc w:val="both"/>
                        <w:rPr>
                          <w:rFonts w:ascii="Verdana" w:hAnsi="Verdana" w:cs="Arial"/>
                          <w:color w:val="FFFFFF"/>
                          <w:spacing w:val="-7"/>
                          <w:sz w:val="18"/>
                        </w:rPr>
                      </w:pPr>
                      <w:r w:rsidRPr="007248F9">
                        <w:rPr>
                          <w:rFonts w:ascii="Verdana" w:hAnsi="Verdana"/>
                          <w:color w:val="FFFFFF"/>
                          <w:sz w:val="18"/>
                        </w:rPr>
                        <w:t xml:space="preserve">Puede que estés interesado en que participe alguien más en la entrevista, por ejemplo, un orador o alguien que pueda aportar un testimonio. En ese caso, deberás estipular quién es la persona más propicia para la entrevista. Asegúrate de que la persona en cuestión no tenga problemas con que la prensa se ponga en contacto con ella. Hazle un resumen sobre qué tratar y de los mensajes clave de la Semana. Después, </w:t>
                      </w:r>
                      <w:proofErr w:type="spellStart"/>
                      <w:r w:rsidRPr="007248F9">
                        <w:rPr>
                          <w:rFonts w:ascii="Verdana" w:hAnsi="Verdana"/>
                          <w:color w:val="FFFFFF"/>
                          <w:sz w:val="18"/>
                        </w:rPr>
                        <w:t>consensúa</w:t>
                      </w:r>
                      <w:proofErr w:type="spellEnd"/>
                      <w:r w:rsidRPr="007248F9">
                        <w:rPr>
                          <w:rFonts w:ascii="Verdana" w:hAnsi="Verdana"/>
                          <w:color w:val="FFFFFF"/>
                          <w:sz w:val="18"/>
                        </w:rPr>
                        <w:t xml:space="preserve"> con el periodista un tiempo de reunión o una llamada telefónica. </w:t>
                      </w:r>
                    </w:p>
                  </w:txbxContent>
                </v:textbox>
                <w10:anchorlock/>
              </v:roundrect>
            </w:pict>
          </mc:Fallback>
        </mc:AlternateContent>
      </w:r>
      <w:r>
        <w:br w:type="page"/>
      </w:r>
    </w:p>
    <w:p w14:paraId="0C197868" w14:textId="6B21C7A4" w:rsidR="00713D6B" w:rsidRPr="008B005F" w:rsidRDefault="00713D6B" w:rsidP="008B005F">
      <w:r>
        <w:rPr>
          <w:noProof/>
          <w:lang w:val="en-GB" w:eastAsia="en-GB"/>
        </w:rPr>
        <w:drawing>
          <wp:anchor distT="0" distB="0" distL="114300" distR="114300" simplePos="0" relativeHeight="251611136" behindDoc="0" locked="0" layoutInCell="1" allowOverlap="1" wp14:anchorId="059344F5" wp14:editId="542C829E">
            <wp:simplePos x="0" y="0"/>
            <wp:positionH relativeFrom="margin">
              <wp:posOffset>0</wp:posOffset>
            </wp:positionH>
            <wp:positionV relativeFrom="paragraph">
              <wp:posOffset>204280</wp:posOffset>
            </wp:positionV>
            <wp:extent cx="53340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4D35" w14:textId="3770B927" w:rsidR="00697FAC" w:rsidRDefault="00697FAC" w:rsidP="00697FAC">
      <w:pPr>
        <w:pStyle w:val="Heading2"/>
        <w:rPr>
          <w:bCs w:val="0"/>
          <w:color w:val="006633" w:themeColor="accent5"/>
          <w:sz w:val="40"/>
          <w:szCs w:val="50"/>
        </w:rPr>
      </w:pPr>
      <w:r>
        <w:t>Herramientas útiles</w:t>
      </w:r>
    </w:p>
    <w:p w14:paraId="12647EC0" w14:textId="77777777" w:rsidR="00713D6B" w:rsidRPr="00713D6B" w:rsidRDefault="00713D6B" w:rsidP="00713D6B"/>
    <w:p w14:paraId="7C32B3C1" w14:textId="67853F97" w:rsidR="00697FAC" w:rsidRPr="00697FAC" w:rsidRDefault="00950082" w:rsidP="002F5831">
      <w:pPr>
        <w:numPr>
          <w:ilvl w:val="0"/>
          <w:numId w:val="46"/>
        </w:numPr>
        <w:spacing w:line="276" w:lineRule="auto"/>
        <w:rPr>
          <w:rFonts w:ascii="Verdana" w:hAnsi="Verdana"/>
          <w:sz w:val="20"/>
          <w:szCs w:val="20"/>
        </w:rPr>
      </w:pPr>
      <w:hyperlink r:id="rId59" w:history="1">
        <w:r w:rsidR="00840E8F">
          <w:rPr>
            <w:rFonts w:ascii="Verdana" w:hAnsi="Verdana"/>
            <w:b/>
            <w:szCs w:val="20"/>
          </w:rPr>
          <w:t>Plantilla de comunicado de prensa de la Semana Europea de la Formación Profesional</w:t>
        </w:r>
      </w:hyperlink>
      <w:r w:rsidR="00840E8F">
        <w:rPr>
          <w:b/>
          <w:bCs/>
        </w:rPr>
        <w:t>:</w:t>
      </w:r>
      <w:r w:rsidR="00840E8F">
        <w:rPr>
          <w:rFonts w:ascii="Verdana" w:hAnsi="Verdana"/>
          <w:sz w:val="20"/>
          <w:szCs w:val="20"/>
        </w:rPr>
        <w:t xml:space="preserve"> disponible en todos los idiomas nacionales de la UE y listo para adaptarlo y enviarlo.</w:t>
      </w:r>
    </w:p>
    <w:p w14:paraId="4026FA95" w14:textId="33990507"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Biblioteca «Comparte tu historia»:</w:t>
      </w:r>
      <w:r>
        <w:rPr>
          <w:rFonts w:ascii="Verdana" w:hAnsi="Verdana"/>
          <w:sz w:val="20"/>
          <w:szCs w:val="20"/>
        </w:rPr>
        <w:t xml:space="preserve"> llena de historias de éxito interesantes que puedes utilizar. ¡Añade también tus propias historias!</w:t>
      </w:r>
    </w:p>
    <w:p w14:paraId="32680F8E" w14:textId="6A9724BF"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Elementos visuales de la campaña:</w:t>
      </w:r>
      <w:r>
        <w:rPr>
          <w:rFonts w:ascii="Verdana" w:hAnsi="Verdana"/>
          <w:sz w:val="20"/>
          <w:szCs w:val="20"/>
        </w:rPr>
        <w:t xml:space="preserve"> muestra que tus fotos e historias forman parte de la Semana.</w:t>
      </w:r>
    </w:p>
    <w:p w14:paraId="1F2C3DAA" w14:textId="74D55832"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9088" behindDoc="0" locked="0" layoutInCell="1" allowOverlap="1" wp14:anchorId="241D7F88" wp14:editId="4A9BC73B">
            <wp:simplePos x="0" y="0"/>
            <wp:positionH relativeFrom="margin">
              <wp:posOffset>0</wp:posOffset>
            </wp:positionH>
            <wp:positionV relativeFrom="paragraph">
              <wp:posOffset>354965</wp:posOffset>
            </wp:positionV>
            <wp:extent cx="523875" cy="523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7AF7" w14:textId="1CB20423" w:rsidR="00697FAC" w:rsidRDefault="00697FAC" w:rsidP="00697FAC">
      <w:pPr>
        <w:pStyle w:val="Heading2"/>
        <w:rPr>
          <w:bCs w:val="0"/>
          <w:color w:val="006633" w:themeColor="accent5"/>
          <w:sz w:val="40"/>
          <w:szCs w:val="50"/>
        </w:rPr>
      </w:pPr>
      <w:r>
        <w:rPr>
          <w:bCs w:val="0"/>
          <w:color w:val="006633" w:themeColor="accent5"/>
          <w:sz w:val="40"/>
          <w:szCs w:val="50"/>
        </w:rPr>
        <w:t>Preguntas más frecuentes</w:t>
      </w:r>
    </w:p>
    <w:p w14:paraId="1322275E" w14:textId="77777777" w:rsidR="00713D6B" w:rsidRPr="00713D6B" w:rsidRDefault="00713D6B" w:rsidP="00713D6B"/>
    <w:p w14:paraId="4D2641DA" w14:textId="0845D865" w:rsidR="00697FAC" w:rsidRPr="00697FAC" w:rsidRDefault="00697FAC" w:rsidP="00697FAC">
      <w:pPr>
        <w:spacing w:line="276" w:lineRule="auto"/>
        <w:rPr>
          <w:rFonts w:ascii="Verdana" w:hAnsi="Verdana"/>
          <w:sz w:val="20"/>
          <w:szCs w:val="20"/>
        </w:rPr>
      </w:pPr>
      <w:r>
        <w:rPr>
          <w:rFonts w:ascii="Verdana" w:hAnsi="Verdana"/>
          <w:b/>
          <w:sz w:val="20"/>
          <w:szCs w:val="20"/>
        </w:rPr>
        <w:t>¿Cómo puedo hacer que mi historia sea más atractiva para los medios?</w:t>
      </w:r>
      <w:r>
        <w:rPr>
          <w:rFonts w:ascii="Verdana" w:hAnsi="Verdana"/>
          <w:sz w:val="20"/>
          <w:szCs w:val="20"/>
        </w:rPr>
        <w:t xml:space="preserve"> </w:t>
      </w:r>
    </w:p>
    <w:p w14:paraId="4FB92628" w14:textId="6F0D3639" w:rsidR="00697FAC" w:rsidRPr="00697FAC" w:rsidRDefault="00697FAC" w:rsidP="00697FAC">
      <w:pPr>
        <w:spacing w:line="276" w:lineRule="auto"/>
        <w:rPr>
          <w:rFonts w:ascii="Verdana" w:hAnsi="Verdana"/>
          <w:sz w:val="20"/>
          <w:szCs w:val="20"/>
        </w:rPr>
      </w:pPr>
      <w:r>
        <w:rPr>
          <w:rFonts w:ascii="Verdana" w:hAnsi="Verdana"/>
          <w:sz w:val="20"/>
          <w:szCs w:val="20"/>
        </w:rPr>
        <w:t xml:space="preserve">Ten presente que a los periodistas les gustan las historias de la vida real, como son las vivencias personales, citas y cifras que harán que tu historia sobresalga. </w:t>
      </w:r>
    </w:p>
    <w:p w14:paraId="0CF99DD5" w14:textId="77777777" w:rsidR="00697FAC" w:rsidRPr="00697FAC" w:rsidRDefault="00697FAC" w:rsidP="00697FAC">
      <w:pPr>
        <w:spacing w:line="276" w:lineRule="auto"/>
        <w:rPr>
          <w:rFonts w:ascii="Verdana" w:hAnsi="Verdana"/>
          <w:sz w:val="20"/>
          <w:szCs w:val="20"/>
        </w:rPr>
      </w:pPr>
      <w:r>
        <w:rPr>
          <w:rFonts w:ascii="Verdana" w:hAnsi="Verdana"/>
          <w:b/>
          <w:sz w:val="20"/>
          <w:szCs w:val="20"/>
        </w:rPr>
        <w:t>¿La Comisión Europea proporciona datos de contacto de los medios de comunicación?</w:t>
      </w:r>
      <w:r>
        <w:rPr>
          <w:rFonts w:ascii="Verdana" w:hAnsi="Verdana"/>
          <w:sz w:val="20"/>
          <w:szCs w:val="20"/>
        </w:rPr>
        <w:t xml:space="preserve"> </w:t>
      </w:r>
    </w:p>
    <w:p w14:paraId="5F28AAED" w14:textId="2AA7C205" w:rsidR="00697FAC" w:rsidRPr="00697FAC" w:rsidRDefault="00697FAC" w:rsidP="00697FAC">
      <w:pPr>
        <w:spacing w:line="276" w:lineRule="auto"/>
        <w:rPr>
          <w:rFonts w:ascii="Verdana" w:hAnsi="Verdana"/>
          <w:sz w:val="20"/>
          <w:szCs w:val="20"/>
        </w:rPr>
      </w:pPr>
      <w:r>
        <w:rPr>
          <w:rFonts w:ascii="Verdana" w:hAnsi="Verdana"/>
          <w:sz w:val="20"/>
          <w:szCs w:val="20"/>
        </w:rPr>
        <w:t xml:space="preserve">No. Dado que la Semana y la campaña dedicada a la misma se desempeña en los 28 Estados miembros, países del EEE y países candidatos, no es posible. En cambio, esta guía ofrece asesoramiento sobre la creación de una buena base de datos de medios e incluye sugerencias referentes a la consolidación de buenas relaciones con los periodistas. </w:t>
      </w:r>
    </w:p>
    <w:p w14:paraId="363228EE" w14:textId="5F46D51A" w:rsidR="00697FAC" w:rsidRPr="00697FAC" w:rsidRDefault="00697FAC" w:rsidP="00697FAC">
      <w:pPr>
        <w:spacing w:line="276" w:lineRule="auto"/>
        <w:rPr>
          <w:rFonts w:ascii="Verdana" w:hAnsi="Verdana"/>
          <w:sz w:val="20"/>
          <w:szCs w:val="20"/>
        </w:rPr>
      </w:pPr>
      <w:r>
        <w:rPr>
          <w:rFonts w:ascii="Verdana" w:hAnsi="Verdana"/>
          <w:b/>
          <w:sz w:val="20"/>
          <w:szCs w:val="20"/>
        </w:rPr>
        <w:t>En caso de que tuviera más preguntas, ¿con quién puedo ponerme en contacto?</w:t>
      </w:r>
      <w:r>
        <w:rPr>
          <w:rFonts w:ascii="Verdana" w:hAnsi="Verdana"/>
          <w:sz w:val="20"/>
          <w:szCs w:val="20"/>
        </w:rPr>
        <w:t xml:space="preserve"> </w:t>
      </w:r>
    </w:p>
    <w:p w14:paraId="3D58FC57" w14:textId="32FB61F7" w:rsidR="00697FAC" w:rsidRPr="00697FAC" w:rsidRDefault="00697FAC" w:rsidP="00697FAC">
      <w:pPr>
        <w:spacing w:line="276" w:lineRule="auto"/>
        <w:rPr>
          <w:rFonts w:ascii="Verdana" w:hAnsi="Verdana"/>
          <w:sz w:val="20"/>
          <w:szCs w:val="20"/>
        </w:rPr>
      </w:pPr>
      <w:r>
        <w:rPr>
          <w:rFonts w:ascii="Verdana" w:hAnsi="Verdana"/>
          <w:sz w:val="20"/>
          <w:szCs w:val="20"/>
        </w:rPr>
        <w:t xml:space="preserve">Puedes escribir un mensaje de correo electrónico a: </w:t>
      </w:r>
      <w:hyperlink r:id="rId61" w:history="1">
        <w:r>
          <w:rPr>
            <w:rFonts w:ascii="Verdana" w:hAnsi="Verdana"/>
            <w:sz w:val="20"/>
            <w:szCs w:val="20"/>
          </w:rPr>
          <w:t>info@vocationalskillsweek.eu</w:t>
        </w:r>
      </w:hyperlink>
      <w:r>
        <w:rPr>
          <w:rFonts w:ascii="Verdana" w:hAnsi="Verdana"/>
          <w:sz w:val="20"/>
          <w:szCs w:val="20"/>
        </w:rPr>
        <w:t xml:space="preserve"> o llamarnos al: +44 (0)207 444 4264. De forma alternativa, puedes ponerte en contacto con nosotros a través de los medios sociales, escribiendo a las siguientes cuentas: </w:t>
      </w:r>
    </w:p>
    <w:p w14:paraId="3F0A9FCB" w14:textId="1137F01F"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7040" behindDoc="0" locked="0" layoutInCell="1" allowOverlap="1" wp14:anchorId="7D9FDCEC" wp14:editId="5537087C">
            <wp:simplePos x="0" y="0"/>
            <wp:positionH relativeFrom="margin">
              <wp:posOffset>-9525</wp:posOffset>
            </wp:positionH>
            <wp:positionV relativeFrom="paragraph">
              <wp:posOffset>379095</wp:posOffset>
            </wp:positionV>
            <wp:extent cx="5143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027F4" w14:textId="76936FE1" w:rsidR="00697FAC" w:rsidRDefault="00697FAC" w:rsidP="00697FAC">
      <w:pPr>
        <w:pStyle w:val="Heading2"/>
        <w:rPr>
          <w:bCs w:val="0"/>
          <w:color w:val="006633" w:themeColor="accent5"/>
          <w:sz w:val="40"/>
          <w:szCs w:val="50"/>
        </w:rPr>
      </w:pPr>
      <w:r>
        <w:rPr>
          <w:bCs w:val="0"/>
          <w:color w:val="006633" w:themeColor="accent5"/>
          <w:sz w:val="40"/>
          <w:szCs w:val="50"/>
        </w:rPr>
        <w:t>Contacto</w:t>
      </w:r>
    </w:p>
    <w:p w14:paraId="0018726F" w14:textId="77777777" w:rsidR="00713D6B" w:rsidRPr="00713D6B" w:rsidRDefault="00713D6B" w:rsidP="00713D6B"/>
    <w:p w14:paraId="75A98538" w14:textId="77777777" w:rsidR="00697FAC" w:rsidRPr="00697FAC" w:rsidRDefault="00697FAC" w:rsidP="00697FAC">
      <w:pPr>
        <w:jc w:val="both"/>
        <w:rPr>
          <w:rFonts w:ascii="Verdana" w:hAnsi="Verdana"/>
          <w:sz w:val="20"/>
          <w:szCs w:val="20"/>
        </w:rPr>
      </w:pPr>
      <w:r>
        <w:rPr>
          <w:rFonts w:ascii="Verdana" w:hAnsi="Verdana"/>
          <w:sz w:val="20"/>
          <w:szCs w:val="20"/>
        </w:rPr>
        <w:t xml:space="preserve">Estamos encantados de responder a cualquier pregunta que desees formular sobre las actividades asociadas a las relaciones con los medios de comunicación. </w:t>
      </w:r>
    </w:p>
    <w:p w14:paraId="03689D6C" w14:textId="77777777" w:rsidR="00697FAC" w:rsidRPr="00697FAC" w:rsidRDefault="00697FAC" w:rsidP="00697FAC">
      <w:pPr>
        <w:rPr>
          <w:rStyle w:val="Hyperlink"/>
          <w:rFonts w:ascii="Verdana" w:hAnsi="Verdana"/>
          <w:color w:val="auto"/>
          <w:sz w:val="20"/>
          <w:szCs w:val="20"/>
        </w:rPr>
      </w:pPr>
      <w:r>
        <w:rPr>
          <w:rStyle w:val="Heading4Char"/>
          <w:color w:val="auto"/>
        </w:rPr>
        <w:t>Correo electrónico:</w:t>
      </w:r>
      <w:r>
        <w:rPr>
          <w:rFonts w:ascii="Verdana" w:hAnsi="Verdana"/>
          <w:sz w:val="20"/>
          <w:szCs w:val="20"/>
        </w:rPr>
        <w:t xml:space="preserve"> </w:t>
      </w:r>
      <w:hyperlink r:id="rId63" w:history="1">
        <w:r>
          <w:rPr>
            <w:rStyle w:val="Hyperlink"/>
            <w:rFonts w:ascii="Verdana" w:hAnsi="Verdana"/>
            <w:color w:val="auto"/>
            <w:sz w:val="20"/>
            <w:szCs w:val="20"/>
          </w:rPr>
          <w:t>info@vocationalskillsweek.eu</w:t>
        </w:r>
      </w:hyperlink>
    </w:p>
    <w:p w14:paraId="21138715" w14:textId="597BC21A" w:rsidR="0044218E" w:rsidRPr="00697FAC" w:rsidRDefault="00697FAC">
      <w:pPr>
        <w:rPr>
          <w:rFonts w:ascii="Verdana" w:hAnsi="Verdana"/>
          <w:sz w:val="20"/>
          <w:szCs w:val="20"/>
        </w:rPr>
      </w:pPr>
      <w:r>
        <w:rPr>
          <w:rStyle w:val="Heading4Char"/>
          <w:color w:val="auto"/>
        </w:rPr>
        <w:t>Teléfono:</w:t>
      </w:r>
      <w:r>
        <w:rPr>
          <w:rFonts w:ascii="Verdana" w:hAnsi="Verdana"/>
          <w:sz w:val="20"/>
          <w:szCs w:val="20"/>
        </w:rPr>
        <w:t xml:space="preserve"> +44 (0)207 444 4264</w:t>
      </w:r>
    </w:p>
    <w:sectPr w:rsidR="0044218E" w:rsidRPr="00697FAC" w:rsidSect="00875985">
      <w:type w:val="continuous"/>
      <w:pgSz w:w="11906" w:h="16838"/>
      <w:pgMar w:top="1440" w:right="1440" w:bottom="1440" w:left="144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4EE1" w14:textId="77777777" w:rsidR="00EB60E3" w:rsidRDefault="00EB60E3" w:rsidP="00AC4EFE">
      <w:pPr>
        <w:spacing w:after="0" w:line="240" w:lineRule="auto"/>
      </w:pPr>
      <w:r>
        <w:separator/>
      </w:r>
    </w:p>
    <w:p w14:paraId="1140221E" w14:textId="77777777" w:rsidR="00AF3D68" w:rsidRDefault="00AF3D68"/>
  </w:endnote>
  <w:endnote w:type="continuationSeparator" w:id="0">
    <w:p w14:paraId="74E11A07" w14:textId="77777777" w:rsidR="00EB60E3" w:rsidRDefault="00EB60E3" w:rsidP="00AC4EFE">
      <w:pPr>
        <w:spacing w:after="0" w:line="240" w:lineRule="auto"/>
      </w:pPr>
      <w:r>
        <w:continuationSeparator/>
      </w:r>
    </w:p>
    <w:p w14:paraId="3E9BC648" w14:textId="77777777" w:rsidR="00AF3D68" w:rsidRDefault="00AF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152" w14:textId="77777777" w:rsidR="004F5527" w:rsidRDefault="004F5527">
    <w:pPr>
      <w:pStyle w:val="Footer"/>
    </w:pPr>
  </w:p>
  <w:p w14:paraId="7075DA88" w14:textId="77777777" w:rsidR="00AF3D68" w:rsidRDefault="00AF3D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7480"/>
      <w:docPartObj>
        <w:docPartGallery w:val="Page Numbers (Bottom of Page)"/>
        <w:docPartUnique/>
      </w:docPartObj>
    </w:sdtPr>
    <w:sdtEndPr>
      <w:rPr>
        <w:rFonts w:ascii="Verdana" w:hAnsi="Verdana"/>
        <w:b/>
        <w:noProof/>
        <w:color w:val="FFFFFF"/>
        <w:sz w:val="20"/>
        <w:szCs w:val="20"/>
      </w:rPr>
    </w:sdtEndPr>
    <w:sdtContent>
      <w:p w14:paraId="0329FB5E" w14:textId="54935CBB" w:rsidR="00731312" w:rsidRPr="00731312" w:rsidRDefault="00731312">
        <w:pPr>
          <w:pStyle w:val="Footer"/>
          <w:jc w:val="center"/>
          <w:rPr>
            <w:rFonts w:ascii="Verdana" w:hAnsi="Verdana"/>
            <w:b/>
            <w:color w:val="FFFFFF"/>
            <w:sz w:val="20"/>
            <w:szCs w:val="20"/>
          </w:rPr>
        </w:pPr>
        <w:r>
          <w:rPr>
            <w:rFonts w:ascii="Verdana" w:hAnsi="Verdana"/>
            <w:b/>
            <w:noProof/>
            <w:color w:val="FFFFFF"/>
            <w:sz w:val="20"/>
            <w:szCs w:val="20"/>
            <w:lang w:val="en-GB" w:eastAsia="en-GB"/>
          </w:rPr>
          <mc:AlternateContent>
            <mc:Choice Requires="wps">
              <w:drawing>
                <wp:anchor distT="45720" distB="45720" distL="114300" distR="114300" simplePos="0" relativeHeight="251660288" behindDoc="1" locked="0" layoutInCell="1" allowOverlap="1" wp14:anchorId="4C1FD1B8" wp14:editId="7BBD5914">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w:t>
                              </w:r>
                              <w:proofErr w:type="spellStart"/>
                              <w:r>
                                <w:rPr>
                                  <w:rFonts w:ascii="Verdana" w:hAnsi="Verdana"/>
                                  <w:color w:val="FFFFFF"/>
                                  <w:sz w:val="18"/>
                                </w:rPr>
                                <w:t>VocationalSkillsWeek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FD1B8" id="_x0000_t202" coordsize="21600,21600" o:spt="202" path="m,l,21600r21600,l21600,xe">
                  <v:stroke joinstyle="miter"/>
                  <v:path gradientshapeok="t" o:connecttype="rect"/>
                </v:shapetype>
                <v:shape id="Text Box 2" o:spid="_x0000_s1067"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w:t>
                        </w:r>
                        <w:proofErr w:type="spellStart"/>
                        <w:r>
                          <w:rPr>
                            <w:rFonts w:ascii="Verdana" w:hAnsi="Verdana"/>
                            <w:color w:val="FFFFFF"/>
                            <w:sz w:val="18"/>
                          </w:rPr>
                          <w:t>VocationalSkillsWeek</w:t>
                        </w:r>
                        <w:proofErr w:type="spellEnd"/>
                      </w:p>
                    </w:txbxContent>
                  </v:textbox>
                </v:shape>
              </w:pict>
            </mc:Fallback>
          </mc:AlternateContent>
        </w:r>
        <w:r>
          <w:rPr>
            <w:rFonts w:ascii="Verdana" w:hAnsi="Verdana"/>
            <w:b/>
            <w:noProof/>
            <w:color w:val="FFFFFF"/>
            <w:sz w:val="20"/>
            <w:szCs w:val="20"/>
            <w:lang w:val="en-GB" w:eastAsia="en-GB"/>
          </w:rPr>
          <mc:AlternateContent>
            <mc:Choice Requires="wps">
              <w:drawing>
                <wp:anchor distT="45720" distB="45720" distL="114300" distR="114300" simplePos="0" relativeHeight="251661312" behindDoc="1" locked="0" layoutInCell="1" allowOverlap="1" wp14:anchorId="2A0F6148" wp14:editId="2B13DB4D">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E:info@vocationalskillsweek.eu</w:t>
                              </w:r>
                              <w:r>
                                <w:rPr>
                                  <w:rFonts w:ascii="Verdana" w:hAnsi="Verdana"/>
                                  <w:color w:val="FFFFFF"/>
                                  <w:sz w:val="18"/>
                                </w:rPr>
                                <w:br/>
                                <w:t>Tel.: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E: info@vocationalskillsweek.eu</w:t>
                              </w:r>
                              <w:r>
                                <w:rPr>
                                  <w:rFonts w:ascii="Verdana" w:hAnsi="Verdana"/>
                                  <w:sz w:val="18"/>
                                </w:rPr>
                                <w:br/>
                                <w:t>Tel.: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6148" id="_x0000_s1068"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E:info@vocationalskillsweek.eu</w:t>
                        </w:r>
                        <w:r>
                          <w:rPr>
                            <w:rFonts w:ascii="Verdana" w:hAnsi="Verdana"/>
                            <w:color w:val="FFFFFF"/>
                            <w:sz w:val="18"/>
                          </w:rPr>
                          <w:br/>
                          <w:t>Tel.: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E: info@vocationalskillsweek.eu</w:t>
                        </w:r>
                        <w:r>
                          <w:rPr>
                            <w:rFonts w:ascii="Verdana" w:hAnsi="Verdana"/>
                            <w:sz w:val="18"/>
                          </w:rPr>
                          <w:br/>
                          <w:t>Tel.: +44 2074444264</w:t>
                        </w:r>
                      </w:p>
                    </w:txbxContent>
                  </v:textbox>
                </v:shape>
              </w:pict>
            </mc:Fallback>
          </mc:AlternateContent>
        </w:r>
        <w:r>
          <w:rPr>
            <w:rFonts w:ascii="Verdana" w:hAnsi="Verdana"/>
            <w:b/>
            <w:noProof/>
            <w:color w:val="FFFFFF"/>
            <w:sz w:val="20"/>
            <w:szCs w:val="20"/>
            <w:lang w:val="en-GB" w:eastAsia="en-GB"/>
          </w:rPr>
          <mc:AlternateContent>
            <mc:Choice Requires="wps">
              <w:drawing>
                <wp:anchor distT="0" distB="0" distL="114300" distR="114300" simplePos="0" relativeHeight="251659264" behindDoc="1" locked="0" layoutInCell="1" allowOverlap="1" wp14:anchorId="33D0F223" wp14:editId="71E60865">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E3A8"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" fillcolor="#95c11f [3209]" stroked="f" strokeweight="1pt">
                  <v:fill color2="#063 [3208]" angle="270" focus="100%" type="gradient">
                    <o:fill v:ext="view" type="gradientUnscaled"/>
                  </v:fill>
                  <w10:wrap anchorx="margin"/>
                </v:rect>
              </w:pict>
            </mc:Fallback>
          </mc:AlternateContent>
        </w:r>
        <w:r w:rsidRPr="00731312">
          <w:rPr>
            <w:rFonts w:ascii="Verdana" w:hAnsi="Verdana"/>
            <w:b/>
            <w:color w:val="FFFFFF"/>
            <w:sz w:val="20"/>
            <w:szCs w:val="20"/>
          </w:rPr>
          <w:fldChar w:fldCharType="begin"/>
        </w:r>
        <w:r w:rsidRPr="00731312">
          <w:rPr>
            <w:rFonts w:ascii="Verdana" w:hAnsi="Verdana"/>
            <w:b/>
            <w:color w:val="FFFFFF"/>
            <w:sz w:val="20"/>
            <w:szCs w:val="20"/>
          </w:rPr>
          <w:instrText xml:space="preserve"> PAGE   \* MERGEFORMAT </w:instrText>
        </w:r>
        <w:r w:rsidRPr="00731312">
          <w:rPr>
            <w:rFonts w:ascii="Verdana" w:hAnsi="Verdana"/>
            <w:b/>
            <w:color w:val="FFFFFF"/>
            <w:sz w:val="20"/>
            <w:szCs w:val="20"/>
          </w:rPr>
          <w:fldChar w:fldCharType="separate"/>
        </w:r>
        <w:r w:rsidR="00950082">
          <w:rPr>
            <w:rFonts w:ascii="Verdana" w:hAnsi="Verdana"/>
            <w:b/>
            <w:noProof/>
            <w:color w:val="FFFFFF"/>
            <w:sz w:val="20"/>
            <w:szCs w:val="20"/>
          </w:rPr>
          <w:t>4</w:t>
        </w:r>
        <w:r w:rsidRPr="00731312">
          <w:rPr>
            <w:rFonts w:ascii="Verdana" w:hAnsi="Verdana"/>
            <w:b/>
            <w:color w:val="FFFFFF"/>
            <w:sz w:val="20"/>
            <w:szCs w:val="20"/>
          </w:rPr>
          <w:fldChar w:fldCharType="end"/>
        </w:r>
      </w:p>
    </w:sdtContent>
  </w:sdt>
  <w:p w14:paraId="7C9D044F" w14:textId="77777777" w:rsidR="00AC4EFE" w:rsidRDefault="00AC4EFE">
    <w:pPr>
      <w:pStyle w:val="Footer"/>
    </w:pPr>
  </w:p>
  <w:p w14:paraId="7BA3C0DB" w14:textId="77777777" w:rsidR="00AF3D68" w:rsidRDefault="00AF3D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E3F7" w14:textId="77777777" w:rsidR="00EB60E3" w:rsidRDefault="00EB60E3" w:rsidP="00AC4EFE">
      <w:pPr>
        <w:spacing w:after="0" w:line="240" w:lineRule="auto"/>
      </w:pPr>
      <w:r>
        <w:separator/>
      </w:r>
    </w:p>
    <w:p w14:paraId="13D10FBA" w14:textId="77777777" w:rsidR="00AF3D68" w:rsidRDefault="00AF3D68"/>
  </w:footnote>
  <w:footnote w:type="continuationSeparator" w:id="0">
    <w:p w14:paraId="66E1D02B" w14:textId="77777777" w:rsidR="00EB60E3" w:rsidRDefault="00EB60E3" w:rsidP="00AC4EFE">
      <w:pPr>
        <w:spacing w:after="0" w:line="240" w:lineRule="auto"/>
      </w:pPr>
      <w:r>
        <w:continuationSeparator/>
      </w:r>
    </w:p>
    <w:p w14:paraId="547CEB3B" w14:textId="77777777" w:rsidR="00AF3D68" w:rsidRDefault="00AF3D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F2B" w14:textId="77777777" w:rsidR="004F5527" w:rsidRDefault="004F5527">
    <w:pPr>
      <w:pStyle w:val="Header"/>
    </w:pPr>
  </w:p>
  <w:p w14:paraId="6D4931D1" w14:textId="77777777" w:rsidR="00AF3D68" w:rsidRDefault="00AF3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992" w14:textId="77777777" w:rsidR="004F5527" w:rsidRDefault="004F5527">
    <w:pPr>
      <w:pStyle w:val="Header"/>
    </w:pPr>
  </w:p>
  <w:p w14:paraId="3634547B" w14:textId="77777777" w:rsidR="00AF3D68" w:rsidRDefault="00AF3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8085"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0DD092C" wp14:editId="5AB5A7D6">
          <wp:simplePos x="0" y="0"/>
          <wp:positionH relativeFrom="column">
            <wp:posOffset>-914400</wp:posOffset>
          </wp:positionH>
          <wp:positionV relativeFrom="paragraph">
            <wp:posOffset>-449580</wp:posOffset>
          </wp:positionV>
          <wp:extent cx="7566660" cy="107029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05pt;height:270.05pt" o:bullet="t">
        <v:imagedata r:id="rId1" o:title="Asset 1"/>
      </v:shape>
    </w:pict>
  </w:numPicBullet>
  <w:numPicBullet w:numPicBulletId="1">
    <w:pict>
      <v:shape w14:anchorId="3BE74D79" id="_x0000_i1027" type="#_x0000_t75" style="width:59pt;height:46pt" o:bullet="t">
        <v:imagedata r:id="rId2" o:title="green tick"/>
      </v:shape>
    </w:pict>
  </w:numPicBullet>
  <w:numPicBullet w:numPicBulletId="2">
    <w:pict>
      <v:shape id="_x0000_i1028" type="#_x0000_t75" style="width:149.05pt;height:176.05pt" o:bullet="t">
        <v:imagedata r:id="rId3" o:title="light blue petal"/>
      </v:shape>
    </w:pict>
  </w:numPicBullet>
  <w:numPicBullet w:numPicBulletId="3">
    <w:pict>
      <v:shape id="_x0000_i1029" type="#_x0000_t75" style="width:149.05pt;height:176.05pt" o:bullet="t">
        <v:imagedata r:id="rId4" o:title="white petal"/>
      </v:shape>
    </w:pict>
  </w:numPicBullet>
  <w:abstractNum w:abstractNumId="0" w15:restartNumberingAfterBreak="0">
    <w:nsid w:val="049E4310"/>
    <w:multiLevelType w:val="hybridMultilevel"/>
    <w:tmpl w:val="0E6EEE36"/>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CC2"/>
    <w:multiLevelType w:val="hybridMultilevel"/>
    <w:tmpl w:val="CE30A4A0"/>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7E"/>
    <w:multiLevelType w:val="multilevel"/>
    <w:tmpl w:val="988499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 w15:restartNumberingAfterBreak="0">
    <w:nsid w:val="0A0F132F"/>
    <w:multiLevelType w:val="hybridMultilevel"/>
    <w:tmpl w:val="41D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13D"/>
    <w:multiLevelType w:val="hybridMultilevel"/>
    <w:tmpl w:val="82C8A4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440335"/>
    <w:multiLevelType w:val="hybridMultilevel"/>
    <w:tmpl w:val="1B945494"/>
    <w:lvl w:ilvl="0" w:tplc="38DE0BF8">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B17578"/>
    <w:multiLevelType w:val="multilevel"/>
    <w:tmpl w:val="A9DA833A"/>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9" w15:restartNumberingAfterBreak="0">
    <w:nsid w:val="27A356F2"/>
    <w:multiLevelType w:val="hybridMultilevel"/>
    <w:tmpl w:val="45AC42CE"/>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65DE"/>
    <w:multiLevelType w:val="hybridMultilevel"/>
    <w:tmpl w:val="84F64846"/>
    <w:lvl w:ilvl="0" w:tplc="E7E83D26">
      <w:start w:val="1"/>
      <w:numFmt w:val="bullet"/>
      <w:lvlText w:val=""/>
      <w:lvlJc w:val="left"/>
      <w:pPr>
        <w:ind w:left="360" w:hanging="360"/>
      </w:pPr>
      <w:rPr>
        <w:rFonts w:ascii="Wingdings" w:hAnsi="Wingdings" w:hint="default"/>
        <w:b/>
        <w:color w:val="95C11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AF24DA"/>
    <w:multiLevelType w:val="hybridMultilevel"/>
    <w:tmpl w:val="825A44EC"/>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786F32"/>
    <w:multiLevelType w:val="hybridMultilevel"/>
    <w:tmpl w:val="24868306"/>
    <w:lvl w:ilvl="0" w:tplc="BA2E04E6">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D5282"/>
    <w:multiLevelType w:val="hybridMultilevel"/>
    <w:tmpl w:val="724EB442"/>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4964"/>
    <w:multiLevelType w:val="hybridMultilevel"/>
    <w:tmpl w:val="2E76CFCE"/>
    <w:lvl w:ilvl="0" w:tplc="AFE4667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0"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23E04"/>
    <w:multiLevelType w:val="hybridMultilevel"/>
    <w:tmpl w:val="AE92CD1E"/>
    <w:lvl w:ilvl="0" w:tplc="55D078DA">
      <w:start w:val="1"/>
      <w:numFmt w:val="bullet"/>
      <w:lvlText w:val=""/>
      <w:lvlPicBulletId w:val="1"/>
      <w:lvlJc w:val="left"/>
      <w:pPr>
        <w:ind w:left="36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3616"/>
    <w:multiLevelType w:val="multilevel"/>
    <w:tmpl w:val="3F24B28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4" w15:restartNumberingAfterBreak="0">
    <w:nsid w:val="44400745"/>
    <w:multiLevelType w:val="multilevel"/>
    <w:tmpl w:val="444EF4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5" w15:restartNumberingAfterBreak="0">
    <w:nsid w:val="46711F1D"/>
    <w:multiLevelType w:val="hybridMultilevel"/>
    <w:tmpl w:val="F3605B4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311E9"/>
    <w:multiLevelType w:val="hybridMultilevel"/>
    <w:tmpl w:val="FD5C6A1A"/>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A4A3B"/>
    <w:multiLevelType w:val="multilevel"/>
    <w:tmpl w:val="1A547EC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8"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513E0B"/>
    <w:multiLevelType w:val="hybridMultilevel"/>
    <w:tmpl w:val="C3AC4DA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70617"/>
    <w:multiLevelType w:val="multilevel"/>
    <w:tmpl w:val="B5749030"/>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1" w15:restartNumberingAfterBreak="0">
    <w:nsid w:val="55945B94"/>
    <w:multiLevelType w:val="multilevel"/>
    <w:tmpl w:val="19D211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2"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72D3"/>
    <w:multiLevelType w:val="hybridMultilevel"/>
    <w:tmpl w:val="523E6F2C"/>
    <w:lvl w:ilvl="0" w:tplc="4A5C2C92">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D7C60"/>
    <w:multiLevelType w:val="multilevel"/>
    <w:tmpl w:val="9754F63C"/>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6" w15:restartNumberingAfterBreak="0">
    <w:nsid w:val="708E4FD0"/>
    <w:multiLevelType w:val="hybridMultilevel"/>
    <w:tmpl w:val="3110BD16"/>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980CFAE">
      <w:start w:val="1"/>
      <w:numFmt w:val="bullet"/>
      <w:lvlText w:val="o"/>
      <w:lvlJc w:val="left"/>
      <w:pPr>
        <w:ind w:left="2520" w:hanging="720"/>
      </w:pPr>
      <w:rPr>
        <w:rFonts w:ascii="Courier New" w:hAnsi="Courier New" w:cs="Courier New" w:hint="default"/>
        <w:color w:val="FFC000"/>
      </w:rPr>
    </w:lvl>
    <w:lvl w:ilvl="3" w:tplc="BD54D586">
      <w:numFmt w:val="bullet"/>
      <w:lvlText w:val=""/>
      <w:lvlJc w:val="left"/>
      <w:pPr>
        <w:ind w:left="3240" w:hanging="720"/>
      </w:pPr>
      <w:rPr>
        <w:rFonts w:ascii="Symbol" w:eastAsia="Calibri"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A685E"/>
    <w:multiLevelType w:val="multilevel"/>
    <w:tmpl w:val="50BE1B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8" w15:restartNumberingAfterBreak="0">
    <w:nsid w:val="75BA37B2"/>
    <w:multiLevelType w:val="multilevel"/>
    <w:tmpl w:val="28D24EE6"/>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9" w15:restartNumberingAfterBreak="0">
    <w:nsid w:val="77EB4A8A"/>
    <w:multiLevelType w:val="hybridMultilevel"/>
    <w:tmpl w:val="8F7CF06E"/>
    <w:lvl w:ilvl="0" w:tplc="BA2E04E6">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8"/>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0"/>
  </w:num>
  <w:num w:numId="11">
    <w:abstractNumId w:val="32"/>
  </w:num>
  <w:num w:numId="12">
    <w:abstractNumId w:val="18"/>
  </w:num>
  <w:num w:numId="13">
    <w:abstractNumId w:val="11"/>
  </w:num>
  <w:num w:numId="14">
    <w:abstractNumId w:val="11"/>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4"/>
  </w:num>
  <w:num w:numId="16">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0"/>
  </w:num>
  <w:num w:numId="21">
    <w:abstractNumId w:val="19"/>
  </w:num>
  <w:num w:numId="22">
    <w:abstractNumId w:val="34"/>
  </w:num>
  <w:num w:numId="23">
    <w:abstractNumId w:val="38"/>
  </w:num>
  <w:num w:numId="24">
    <w:abstractNumId w:val="29"/>
  </w:num>
  <w:num w:numId="25">
    <w:abstractNumId w:val="36"/>
  </w:num>
  <w:num w:numId="26">
    <w:abstractNumId w:val="9"/>
  </w:num>
  <w:num w:numId="27">
    <w:abstractNumId w:val="17"/>
  </w:num>
  <w:num w:numId="28">
    <w:abstractNumId w:val="33"/>
  </w:num>
  <w:num w:numId="29">
    <w:abstractNumId w:val="26"/>
  </w:num>
  <w:num w:numId="30">
    <w:abstractNumId w:val="5"/>
  </w:num>
  <w:num w:numId="31">
    <w:abstractNumId w:val="6"/>
  </w:num>
  <w:num w:numId="32">
    <w:abstractNumId w:val="25"/>
  </w:num>
  <w:num w:numId="33">
    <w:abstractNumId w:val="12"/>
  </w:num>
  <w:num w:numId="34">
    <w:abstractNumId w:val="16"/>
  </w:num>
  <w:num w:numId="35">
    <w:abstractNumId w:val="3"/>
  </w:num>
  <w:num w:numId="36">
    <w:abstractNumId w:val="15"/>
  </w:num>
  <w:num w:numId="37">
    <w:abstractNumId w:val="10"/>
  </w:num>
  <w:num w:numId="38">
    <w:abstractNumId w:val="39"/>
  </w:num>
  <w:num w:numId="39">
    <w:abstractNumId w:val="27"/>
  </w:num>
  <w:num w:numId="40">
    <w:abstractNumId w:val="23"/>
  </w:num>
  <w:num w:numId="41">
    <w:abstractNumId w:val="22"/>
  </w:num>
  <w:num w:numId="42">
    <w:abstractNumId w:val="35"/>
  </w:num>
  <w:num w:numId="43">
    <w:abstractNumId w:val="37"/>
  </w:num>
  <w:num w:numId="44">
    <w:abstractNumId w:val="30"/>
  </w:num>
  <w:num w:numId="45">
    <w:abstractNumId w:val="24"/>
  </w:num>
  <w:num w:numId="46">
    <w:abstractNumId w:val="31"/>
  </w:num>
  <w:num w:numId="47">
    <w:abstractNumId w:val="0"/>
  </w:num>
  <w:num w:numId="48">
    <w:abstractNumId w:val="1"/>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3"/>
    <w:rsid w:val="000342CA"/>
    <w:rsid w:val="00056A38"/>
    <w:rsid w:val="00062C1C"/>
    <w:rsid w:val="000773CB"/>
    <w:rsid w:val="000B23B1"/>
    <w:rsid w:val="000D1EED"/>
    <w:rsid w:val="000F2C81"/>
    <w:rsid w:val="0018494E"/>
    <w:rsid w:val="001E5393"/>
    <w:rsid w:val="001E712D"/>
    <w:rsid w:val="00226BF1"/>
    <w:rsid w:val="00253DAB"/>
    <w:rsid w:val="00256D61"/>
    <w:rsid w:val="00261DD9"/>
    <w:rsid w:val="00263411"/>
    <w:rsid w:val="00263F46"/>
    <w:rsid w:val="0026640C"/>
    <w:rsid w:val="002766B4"/>
    <w:rsid w:val="00286493"/>
    <w:rsid w:val="00286B1B"/>
    <w:rsid w:val="002A2D85"/>
    <w:rsid w:val="002A3C3C"/>
    <w:rsid w:val="002B7954"/>
    <w:rsid w:val="002C4582"/>
    <w:rsid w:val="002D67F7"/>
    <w:rsid w:val="002F2165"/>
    <w:rsid w:val="002F5831"/>
    <w:rsid w:val="0031365A"/>
    <w:rsid w:val="003167AF"/>
    <w:rsid w:val="003236DE"/>
    <w:rsid w:val="00325E3E"/>
    <w:rsid w:val="0033112D"/>
    <w:rsid w:val="00352C20"/>
    <w:rsid w:val="00354606"/>
    <w:rsid w:val="00371211"/>
    <w:rsid w:val="003846E1"/>
    <w:rsid w:val="003913F1"/>
    <w:rsid w:val="00396A05"/>
    <w:rsid w:val="003A1738"/>
    <w:rsid w:val="00403117"/>
    <w:rsid w:val="004278CC"/>
    <w:rsid w:val="0044218E"/>
    <w:rsid w:val="00464ABD"/>
    <w:rsid w:val="004747C8"/>
    <w:rsid w:val="00482A37"/>
    <w:rsid w:val="004B17CA"/>
    <w:rsid w:val="004B5E70"/>
    <w:rsid w:val="004D094C"/>
    <w:rsid w:val="004F5527"/>
    <w:rsid w:val="0054061F"/>
    <w:rsid w:val="005430A2"/>
    <w:rsid w:val="00556FA9"/>
    <w:rsid w:val="00584343"/>
    <w:rsid w:val="005851B2"/>
    <w:rsid w:val="005E3E68"/>
    <w:rsid w:val="005F7EEE"/>
    <w:rsid w:val="00612290"/>
    <w:rsid w:val="00620E4B"/>
    <w:rsid w:val="0062295B"/>
    <w:rsid w:val="006446E8"/>
    <w:rsid w:val="006703FC"/>
    <w:rsid w:val="00674CF7"/>
    <w:rsid w:val="00675524"/>
    <w:rsid w:val="006923C4"/>
    <w:rsid w:val="00693B7B"/>
    <w:rsid w:val="00697FAC"/>
    <w:rsid w:val="006C3BA1"/>
    <w:rsid w:val="00705881"/>
    <w:rsid w:val="00706C5F"/>
    <w:rsid w:val="00713D6B"/>
    <w:rsid w:val="007248F9"/>
    <w:rsid w:val="00726430"/>
    <w:rsid w:val="007276D0"/>
    <w:rsid w:val="00731312"/>
    <w:rsid w:val="0075302E"/>
    <w:rsid w:val="00766456"/>
    <w:rsid w:val="007743F9"/>
    <w:rsid w:val="008202FE"/>
    <w:rsid w:val="008260DD"/>
    <w:rsid w:val="00840E8F"/>
    <w:rsid w:val="00843F53"/>
    <w:rsid w:val="00845C12"/>
    <w:rsid w:val="0086120E"/>
    <w:rsid w:val="0086393B"/>
    <w:rsid w:val="00875985"/>
    <w:rsid w:val="00876256"/>
    <w:rsid w:val="00885D4D"/>
    <w:rsid w:val="008B005F"/>
    <w:rsid w:val="008B1905"/>
    <w:rsid w:val="00950082"/>
    <w:rsid w:val="00A21DEE"/>
    <w:rsid w:val="00A3618E"/>
    <w:rsid w:val="00A4397D"/>
    <w:rsid w:val="00A52684"/>
    <w:rsid w:val="00A70C79"/>
    <w:rsid w:val="00AC4EFE"/>
    <w:rsid w:val="00AF3D68"/>
    <w:rsid w:val="00B1190B"/>
    <w:rsid w:val="00B20801"/>
    <w:rsid w:val="00B32682"/>
    <w:rsid w:val="00B61C18"/>
    <w:rsid w:val="00B67867"/>
    <w:rsid w:val="00B962EA"/>
    <w:rsid w:val="00BB4D28"/>
    <w:rsid w:val="00BD7F6B"/>
    <w:rsid w:val="00BE7B55"/>
    <w:rsid w:val="00C1697A"/>
    <w:rsid w:val="00C45953"/>
    <w:rsid w:val="00C82628"/>
    <w:rsid w:val="00C831C2"/>
    <w:rsid w:val="00C860EC"/>
    <w:rsid w:val="00C86384"/>
    <w:rsid w:val="00CC01DD"/>
    <w:rsid w:val="00CC564C"/>
    <w:rsid w:val="00CE325E"/>
    <w:rsid w:val="00CE74AD"/>
    <w:rsid w:val="00CF2FAC"/>
    <w:rsid w:val="00D033A8"/>
    <w:rsid w:val="00D40CAA"/>
    <w:rsid w:val="00D47C91"/>
    <w:rsid w:val="00D644A9"/>
    <w:rsid w:val="00DD3EF3"/>
    <w:rsid w:val="00E045E5"/>
    <w:rsid w:val="00E37A88"/>
    <w:rsid w:val="00E44001"/>
    <w:rsid w:val="00E5227D"/>
    <w:rsid w:val="00E73687"/>
    <w:rsid w:val="00E860F0"/>
    <w:rsid w:val="00EB60E3"/>
    <w:rsid w:val="00EE50B3"/>
    <w:rsid w:val="00F163BE"/>
    <w:rsid w:val="00F2612E"/>
    <w:rsid w:val="00F261D4"/>
    <w:rsid w:val="00F27E82"/>
    <w:rsid w:val="00F51ECF"/>
    <w:rsid w:val="00F73297"/>
    <w:rsid w:val="00F96F3E"/>
    <w:rsid w:val="00FA0D58"/>
    <w:rsid w:val="00FE4B9C"/>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E05B"/>
  <w15:chartTrackingRefBased/>
  <w15:docId w15:val="{D839FD9E-8D52-4426-9A47-43064633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2EA"/>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EB60E3"/>
    <w:pPr>
      <w:spacing w:after="100" w:line="240" w:lineRule="auto"/>
      <w:ind w:left="720"/>
      <w:contextualSpacing/>
    </w:pPr>
    <w:rPr>
      <w:rFonts w:ascii="Arial" w:eastAsia="Calibri" w:hAnsi="Arial" w:cs="Times New Roman"/>
      <w:color w:val="4D4D4D"/>
      <w:lang w:eastAsia="en-GB"/>
    </w:rPr>
  </w:style>
  <w:style w:type="character" w:styleId="SubtleEmphasis">
    <w:name w:val="Subtle Emphasis"/>
    <w:uiPriority w:val="19"/>
    <w:qFormat/>
    <w:rsid w:val="00B61C18"/>
    <w:rPr>
      <w:i/>
      <w:iCs/>
      <w:color w:val="636363"/>
    </w:rPr>
  </w:style>
  <w:style w:type="paragraph" w:styleId="NoSpacing">
    <w:name w:val="No Spacing"/>
    <w:link w:val="NoSpacingChar"/>
    <w:uiPriority w:val="1"/>
    <w:qFormat/>
    <w:rsid w:val="00B61C18"/>
    <w:pPr>
      <w:spacing w:after="0" w:line="240" w:lineRule="auto"/>
    </w:pPr>
    <w:rPr>
      <w:rFonts w:ascii="Arial" w:eastAsia="Calibri" w:hAnsi="Arial" w:cs="Times New Roman"/>
      <w:color w:val="4D4D4D"/>
      <w:sz w:val="20"/>
    </w:rPr>
  </w:style>
  <w:style w:type="character" w:customStyle="1" w:styleId="NoSpacingChar">
    <w:name w:val="No Spacing Char"/>
    <w:link w:val="NoSpacing"/>
    <w:uiPriority w:val="1"/>
    <w:rsid w:val="00B61C18"/>
    <w:rPr>
      <w:rFonts w:ascii="Arial" w:eastAsia="Calibri" w:hAnsi="Arial" w:cs="Times New Roman"/>
      <w:color w:val="4D4D4D"/>
      <w:sz w:val="20"/>
    </w:rPr>
  </w:style>
  <w:style w:type="character" w:styleId="Hyperlink">
    <w:name w:val="Hyperlink"/>
    <w:uiPriority w:val="99"/>
    <w:unhideWhenUsed/>
    <w:rsid w:val="00B61C18"/>
    <w:rPr>
      <w:rFonts w:ascii="Arial" w:hAnsi="Arial"/>
      <w:color w:val="0000FF"/>
      <w:u w:val="single"/>
    </w:rPr>
  </w:style>
  <w:style w:type="character" w:styleId="CommentReference">
    <w:name w:val="annotation reference"/>
    <w:uiPriority w:val="99"/>
    <w:semiHidden/>
    <w:unhideWhenUsed/>
    <w:rsid w:val="00B61C18"/>
    <w:rPr>
      <w:sz w:val="16"/>
      <w:szCs w:val="16"/>
    </w:rPr>
  </w:style>
  <w:style w:type="paragraph" w:styleId="CommentText">
    <w:name w:val="annotation text"/>
    <w:basedOn w:val="Normal"/>
    <w:link w:val="CommentTextChar"/>
    <w:uiPriority w:val="99"/>
    <w:unhideWhenUsed/>
    <w:rsid w:val="00B61C18"/>
    <w:pPr>
      <w:spacing w:after="100" w:line="240" w:lineRule="auto"/>
    </w:pPr>
    <w:rPr>
      <w:rFonts w:ascii="Arial" w:eastAsia="Calibri" w:hAnsi="Arial" w:cs="Times New Roman"/>
      <w:color w:val="4D4D4D"/>
      <w:sz w:val="20"/>
      <w:szCs w:val="20"/>
      <w:lang w:eastAsia="en-GB"/>
    </w:rPr>
  </w:style>
  <w:style w:type="character" w:customStyle="1" w:styleId="CommentTextChar">
    <w:name w:val="Comment Text Char"/>
    <w:basedOn w:val="DefaultParagraphFont"/>
    <w:link w:val="CommentText"/>
    <w:uiPriority w:val="99"/>
    <w:rsid w:val="00B61C18"/>
    <w:rPr>
      <w:rFonts w:ascii="Arial" w:eastAsia="Calibri" w:hAnsi="Arial" w:cs="Times New Roman"/>
      <w:color w:val="4D4D4D"/>
      <w:sz w:val="20"/>
      <w:szCs w:val="20"/>
      <w:lang w:eastAsia="en-GB"/>
    </w:rPr>
  </w:style>
  <w:style w:type="paragraph" w:styleId="BalloonText">
    <w:name w:val="Balloon Text"/>
    <w:basedOn w:val="Normal"/>
    <w:link w:val="BalloonTextChar"/>
    <w:uiPriority w:val="99"/>
    <w:semiHidden/>
    <w:unhideWhenUsed/>
    <w:rsid w:val="00B6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18"/>
    <w:rPr>
      <w:rFonts w:ascii="Segoe UI" w:hAnsi="Segoe UI" w:cs="Segoe UI"/>
      <w:sz w:val="18"/>
      <w:szCs w:val="18"/>
    </w:rPr>
  </w:style>
  <w:style w:type="table" w:styleId="TableGrid">
    <w:name w:val="Table Grid"/>
    <w:basedOn w:val="TableNormal"/>
    <w:uiPriority w:val="39"/>
    <w:rsid w:val="0069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bit.ly/EVSWtoolkits" TargetMode="External"/><Relationship Id="rId26" Type="http://schemas.openxmlformats.org/officeDocument/2006/relationships/hyperlink" Target="https://pixabay.com/" TargetMode="External"/><Relationship Id="rId39" Type="http://schemas.openxmlformats.org/officeDocument/2006/relationships/hyperlink" Target="https://ec.europa.eu/eurostat/statistics-explained/index.php?title=Adult_learning_statistics" TargetMode="External"/><Relationship Id="rId21" Type="http://schemas.openxmlformats.org/officeDocument/2006/relationships/image" Target="media/image15.png"/><Relationship Id="rId34" Type="http://schemas.openxmlformats.org/officeDocument/2006/relationships/hyperlink" Target="https://ec.europa.eu/education/policies/et-monitor-2018-reports-factsheets-infographics_es" TargetMode="External"/><Relationship Id="rId42" Type="http://schemas.openxmlformats.org/officeDocument/2006/relationships/image" Target="media/image23.png"/><Relationship Id="rId47" Type="http://schemas.openxmlformats.org/officeDocument/2006/relationships/image" Target="media/image25.png"/><Relationship Id="rId50" Type="http://schemas.openxmlformats.org/officeDocument/2006/relationships/image" Target="media/image27.png"/><Relationship Id="rId55" Type="http://schemas.openxmlformats.org/officeDocument/2006/relationships/header" Target="header3.xml"/><Relationship Id="rId63" Type="http://schemas.openxmlformats.org/officeDocument/2006/relationships/hyperlink" Target="mailto:info@vocationalskillsweek.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hyperlink" Target="https://www.resourcecentre.org.uk/information/photo-consent-for-community-groups/" TargetMode="External"/><Relationship Id="rId29" Type="http://schemas.openxmlformats.org/officeDocument/2006/relationships/image" Target="media/image17.png"/><Relationship Id="rId41" Type="http://schemas.openxmlformats.org/officeDocument/2006/relationships/hyperlink" Target="http://appsso.eurostat.ec.europa.eu/nui/show.do?dataset=educ_uoe_enrs05&amp;lang=es" TargetMode="External"/><Relationship Id="rId54" Type="http://schemas.openxmlformats.org/officeDocument/2006/relationships/footer" Target="footer2.xml"/><Relationship Id="rId62"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unsplash.com/" TargetMode="External"/><Relationship Id="rId32" Type="http://schemas.openxmlformats.org/officeDocument/2006/relationships/image" Target="media/image20.png"/><Relationship Id="rId37" Type="http://schemas.openxmlformats.org/officeDocument/2006/relationships/hyperlink" Target="http://ec.europa.eu/eurostat/statistics-explained/index.php/UNESCO_OECD_Eurostat_(UOE)_joint_data_collection_&#8211;_methodology" TargetMode="External"/><Relationship Id="rId40" Type="http://schemas.openxmlformats.org/officeDocument/2006/relationships/image" Target="media/image22.png"/><Relationship Id="rId45" Type="http://schemas.openxmlformats.org/officeDocument/2006/relationships/image" Target="media/image24.png"/><Relationship Id="rId53" Type="http://schemas.openxmlformats.org/officeDocument/2006/relationships/footer" Target="footer1.xml"/><Relationship Id="rId58"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hyperlink" Target="https://pixabay.com/" TargetMode="External"/><Relationship Id="rId28" Type="http://schemas.openxmlformats.org/officeDocument/2006/relationships/hyperlink" Target="https://pixabay.com/blog/posts/pixabay-license-what-is-allowed-and-what-is-not--4/" TargetMode="External"/><Relationship Id="rId36" Type="http://schemas.openxmlformats.org/officeDocument/2006/relationships/hyperlink" Target="https://unevoc.unesco.org/go.php?q=Base+de+datos+EFTP+-+Informacion+de+paises&amp;lang=sp" TargetMode="External"/><Relationship Id="rId49" Type="http://schemas.openxmlformats.org/officeDocument/2006/relationships/hyperlink" Target="http://appsso.eurostat.ec.europa.eu/nui/show.do?dataset=trng_lfse_01&amp;lang=es" TargetMode="External"/><Relationship Id="rId57" Type="http://schemas.openxmlformats.org/officeDocument/2006/relationships/hyperlink" Target="https://ec.europa.eu/social/vocational-skills-week/node_es" TargetMode="External"/><Relationship Id="rId61" Type="http://schemas.openxmlformats.org/officeDocument/2006/relationships/hyperlink" Target="mailto:info@vocationalskillsweek.eu" TargetMode="External"/><Relationship Id="rId10" Type="http://schemas.openxmlformats.org/officeDocument/2006/relationships/image" Target="media/image7.png"/><Relationship Id="rId19" Type="http://schemas.openxmlformats.org/officeDocument/2006/relationships/hyperlink" Target="https://www.resourcecentre.org.uk/information/photo-consent-for-community-groups/" TargetMode="External"/><Relationship Id="rId31" Type="http://schemas.openxmlformats.org/officeDocument/2006/relationships/image" Target="media/image19.png"/><Relationship Id="rId44" Type="http://schemas.openxmlformats.org/officeDocument/2006/relationships/hyperlink" Target="https://ec.europa.eu/eurostat/statistics-explained/index.php/Vocational_education_and_training_statistics" TargetMode="External"/><Relationship Id="rId52" Type="http://schemas.openxmlformats.org/officeDocument/2006/relationships/header" Target="header2.xml"/><Relationship Id="rId60" Type="http://schemas.openxmlformats.org/officeDocument/2006/relationships/image" Target="media/image30.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6.png"/><Relationship Id="rId27" Type="http://schemas.openxmlformats.org/officeDocument/2006/relationships/hyperlink" Target="https://unsplash.com/" TargetMode="External"/><Relationship Id="rId30" Type="http://schemas.openxmlformats.org/officeDocument/2006/relationships/image" Target="media/image18.png"/><Relationship Id="rId35" Type="http://schemas.openxmlformats.org/officeDocument/2006/relationships/hyperlink" Target="https://www.cedefop.europa.eu/es/publications-and-resources/country-reports/vet-in-europe-country-reports" TargetMode="External"/><Relationship Id="rId43" Type="http://schemas.openxmlformats.org/officeDocument/2006/relationships/hyperlink" Target="http://appsso.eurostat.ec.europa.eu/nui/submitViewTableAction.do" TargetMode="External"/><Relationship Id="rId48" Type="http://schemas.openxmlformats.org/officeDocument/2006/relationships/image" Target="media/image26.png"/><Relationship Id="rId56" Type="http://schemas.openxmlformats.org/officeDocument/2006/relationships/hyperlink" Target="https://ec.europa.eu/social/vocational-skills-week/node_es" TargetMode="External"/><Relationship Id="rId64"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pixabay.com/blog/posts/pixabay-license-what-is-allowed-and-what-is-not--4/" TargetMode="External"/><Relationship Id="rId33" Type="http://schemas.openxmlformats.org/officeDocument/2006/relationships/image" Target="media/image21.png"/><Relationship Id="rId38" Type="http://schemas.openxmlformats.org/officeDocument/2006/relationships/hyperlink" Target="http://ec.europa.eu/eurostat/statistics-explained/index.php/Vocational_education_and_training_statistics" TargetMode="External"/><Relationship Id="rId46" Type="http://schemas.openxmlformats.org/officeDocument/2006/relationships/hyperlink" Target="http://appsso.eurostat.ec.europa.eu/nui/submitViewTableAction.do" TargetMode="External"/><Relationship Id="rId59" Type="http://schemas.openxmlformats.org/officeDocument/2006/relationships/hyperlink" Target="http://bit.ly/EVSWtoolki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44450" cap="flat" cmpd="sng" algn="ctr">
          <a:gradFill flip="none" rotWithShape="1">
            <a:gsLst>
              <a:gs pos="0">
                <a:schemeClr val="bg2"/>
              </a:gs>
              <a:gs pos="100000">
                <a:schemeClr val="tx2"/>
              </a:gs>
            </a:gsLst>
            <a:lin ang="0" scaled="1"/>
            <a:tileRect/>
          </a:gradFill>
          <a:prstDash val="solid"/>
          <a:headEnd/>
          <a:tailEnd/>
        </a:ln>
        <a:effectLst/>
      </a:spPr>
      <a:bodyPr rot="0" vert="horz" wrap="square" lIns="91440" tIns="91440" rIns="9144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3B83-1061-4231-9168-E7114C9B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Harry Wright</cp:lastModifiedBy>
  <cp:revision>4</cp:revision>
  <dcterms:created xsi:type="dcterms:W3CDTF">2019-07-03T10:54:00Z</dcterms:created>
  <dcterms:modified xsi:type="dcterms:W3CDTF">2019-08-05T08:40:00Z</dcterms:modified>
</cp:coreProperties>
</file>